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9E6D" w14:textId="11D0E91B" w:rsidR="00EC5FAB" w:rsidRPr="001F3541" w:rsidRDefault="001F3541" w:rsidP="001F3541">
      <w:pPr>
        <w:jc w:val="center"/>
        <w:rPr>
          <w:b/>
          <w:sz w:val="28"/>
          <w:szCs w:val="28"/>
        </w:rPr>
      </w:pPr>
      <w:r w:rsidRPr="001F3541">
        <w:rPr>
          <w:b/>
          <w:sz w:val="28"/>
          <w:szCs w:val="28"/>
        </w:rPr>
        <w:t>Refugee</w:t>
      </w:r>
      <w:r w:rsidR="008E32FC">
        <w:rPr>
          <w:b/>
          <w:sz w:val="28"/>
          <w:szCs w:val="28"/>
        </w:rPr>
        <w:t xml:space="preserve">s </w:t>
      </w:r>
      <w:r w:rsidR="00C93E0D">
        <w:rPr>
          <w:b/>
          <w:sz w:val="28"/>
          <w:szCs w:val="28"/>
        </w:rPr>
        <w:t xml:space="preserve">Originating from </w:t>
      </w:r>
      <w:r w:rsidRPr="001F3541">
        <w:rPr>
          <w:b/>
          <w:sz w:val="28"/>
          <w:szCs w:val="28"/>
        </w:rPr>
        <w:t>Sudan</w:t>
      </w:r>
    </w:p>
    <w:p w14:paraId="51437CC9" w14:textId="77777777" w:rsidR="009D1789" w:rsidRPr="009F68ED" w:rsidRDefault="00C110D9" w:rsidP="00C93E0D">
      <w:pPr>
        <w:pStyle w:val="NoSpacing"/>
        <w:rPr>
          <w:b/>
          <w:sz w:val="21"/>
          <w:szCs w:val="21"/>
        </w:rPr>
      </w:pPr>
      <w:r w:rsidRPr="009F68ED">
        <w:rPr>
          <w:noProof/>
          <w:sz w:val="21"/>
          <w:szCs w:val="21"/>
        </w:rPr>
        <w:drawing>
          <wp:anchor distT="0" distB="0" distL="114300" distR="114300" simplePos="0" relativeHeight="251671552" behindDoc="1" locked="0" layoutInCell="1" allowOverlap="1" wp14:anchorId="2A6B1685" wp14:editId="694BBF09">
            <wp:simplePos x="0" y="0"/>
            <wp:positionH relativeFrom="margin">
              <wp:align>left</wp:align>
            </wp:positionH>
            <wp:positionV relativeFrom="paragraph">
              <wp:posOffset>26035</wp:posOffset>
            </wp:positionV>
            <wp:extent cx="2590800" cy="1294765"/>
            <wp:effectExtent l="19050" t="19050" r="19050" b="19685"/>
            <wp:wrapTight wrapText="bothSides">
              <wp:wrapPolygon edited="0">
                <wp:start x="-159" y="-318"/>
                <wp:lineTo x="-159" y="21611"/>
                <wp:lineTo x="21600" y="21611"/>
                <wp:lineTo x="21600" y="-318"/>
                <wp:lineTo x="-159" y="-318"/>
              </wp:wrapPolygon>
            </wp:wrapTight>
            <wp:docPr id="25" name="Picture 25" descr="Image result for sud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udan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294765"/>
                    </a:xfrm>
                    <a:prstGeom prst="rect">
                      <a:avLst/>
                    </a:prstGeom>
                    <a:noFill/>
                    <a:ln>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sidR="009D1789" w:rsidRPr="009F68ED">
        <w:rPr>
          <w:b/>
          <w:sz w:val="21"/>
          <w:szCs w:val="21"/>
        </w:rPr>
        <w:t xml:space="preserve">Ethnic Groups: </w:t>
      </w:r>
      <w:r w:rsidR="00E34F96" w:rsidRPr="009F68ED">
        <w:rPr>
          <w:rFonts w:cstheme="minorHAnsi"/>
          <w:color w:val="222222"/>
          <w:sz w:val="21"/>
          <w:szCs w:val="21"/>
          <w:shd w:val="clear" w:color="auto" w:fill="FFFFFF"/>
        </w:rPr>
        <w:t>Sudan has 500+ ethnic groups</w:t>
      </w:r>
      <w:r w:rsidR="009D1789" w:rsidRPr="009F68ED">
        <w:rPr>
          <w:rFonts w:cstheme="minorHAnsi"/>
          <w:color w:val="222222"/>
          <w:sz w:val="21"/>
          <w:szCs w:val="21"/>
          <w:shd w:val="clear" w:color="auto" w:fill="FFFFFF"/>
        </w:rPr>
        <w:t xml:space="preserve">; 70% Arab majority and numerous non-Arab minorities such as the Masalit, Zaghawa, Fulani, Northern Nubians, </w:t>
      </w:r>
      <w:proofErr w:type="spellStart"/>
      <w:r w:rsidR="009D1789" w:rsidRPr="009F68ED">
        <w:rPr>
          <w:rFonts w:cstheme="minorHAnsi"/>
          <w:color w:val="222222"/>
          <w:sz w:val="21"/>
          <w:szCs w:val="21"/>
          <w:shd w:val="clear" w:color="auto" w:fill="FFFFFF"/>
        </w:rPr>
        <w:t>Nuba</w:t>
      </w:r>
      <w:proofErr w:type="spellEnd"/>
      <w:r w:rsidR="009D1789" w:rsidRPr="009F68ED">
        <w:rPr>
          <w:rFonts w:cstheme="minorHAnsi"/>
          <w:color w:val="222222"/>
          <w:sz w:val="21"/>
          <w:szCs w:val="21"/>
          <w:shd w:val="clear" w:color="auto" w:fill="FFFFFF"/>
        </w:rPr>
        <w:t>, and Beja</w:t>
      </w:r>
      <w:r w:rsidR="004308EB" w:rsidRPr="009F68ED">
        <w:rPr>
          <w:rFonts w:cstheme="minorHAnsi"/>
          <w:color w:val="222222"/>
          <w:sz w:val="21"/>
          <w:szCs w:val="21"/>
          <w:shd w:val="clear" w:color="auto" w:fill="FFFFFF"/>
        </w:rPr>
        <w:t xml:space="preserve">. Refugees from Sudan in the U.S. are from the minority ethnic groups. </w:t>
      </w:r>
    </w:p>
    <w:p w14:paraId="251705E9" w14:textId="77777777" w:rsidR="001F3541" w:rsidRPr="009F68ED" w:rsidRDefault="009D1789" w:rsidP="00C93E0D">
      <w:pPr>
        <w:pStyle w:val="NoSpacing"/>
        <w:rPr>
          <w:sz w:val="21"/>
          <w:szCs w:val="21"/>
        </w:rPr>
      </w:pPr>
      <w:r w:rsidRPr="009F68ED">
        <w:rPr>
          <w:b/>
          <w:sz w:val="21"/>
          <w:szCs w:val="21"/>
        </w:rPr>
        <w:t>Primary Language</w:t>
      </w:r>
      <w:r w:rsidR="001F3541" w:rsidRPr="009F68ED">
        <w:rPr>
          <w:b/>
          <w:sz w:val="21"/>
          <w:szCs w:val="21"/>
        </w:rPr>
        <w:t>:</w:t>
      </w:r>
      <w:r w:rsidR="001F3541" w:rsidRPr="009F68ED">
        <w:rPr>
          <w:sz w:val="21"/>
          <w:szCs w:val="21"/>
        </w:rPr>
        <w:t xml:space="preserve"> </w:t>
      </w:r>
      <w:r w:rsidRPr="009F68ED">
        <w:rPr>
          <w:sz w:val="21"/>
          <w:szCs w:val="21"/>
        </w:rPr>
        <w:t xml:space="preserve">Sudanese Arabic </w:t>
      </w:r>
      <w:r w:rsidR="00E34F96" w:rsidRPr="009F68ED">
        <w:rPr>
          <w:sz w:val="21"/>
          <w:szCs w:val="21"/>
        </w:rPr>
        <w:t>(approximately 70 languages and hundreds of dialects are native to Sudan</w:t>
      </w:r>
      <w:r w:rsidR="00887247" w:rsidRPr="009F68ED">
        <w:rPr>
          <w:sz w:val="21"/>
          <w:szCs w:val="21"/>
        </w:rPr>
        <w:t>; some do not have a written alphabet)</w:t>
      </w:r>
    </w:p>
    <w:p w14:paraId="7F4A7BC8" w14:textId="77777777" w:rsidR="0067472C" w:rsidRPr="009F68ED" w:rsidRDefault="001F3541" w:rsidP="00E34F96">
      <w:pPr>
        <w:pStyle w:val="NoSpacing"/>
        <w:rPr>
          <w:sz w:val="21"/>
          <w:szCs w:val="21"/>
        </w:rPr>
      </w:pPr>
      <w:r w:rsidRPr="009F68ED">
        <w:rPr>
          <w:b/>
          <w:sz w:val="21"/>
          <w:szCs w:val="21"/>
        </w:rPr>
        <w:t>P</w:t>
      </w:r>
      <w:r w:rsidR="009D1789" w:rsidRPr="009F68ED">
        <w:rPr>
          <w:b/>
          <w:sz w:val="21"/>
          <w:szCs w:val="21"/>
        </w:rPr>
        <w:t>rimary Religion</w:t>
      </w:r>
      <w:r w:rsidRPr="009F68ED">
        <w:rPr>
          <w:b/>
          <w:sz w:val="21"/>
          <w:szCs w:val="21"/>
        </w:rPr>
        <w:t>:</w:t>
      </w:r>
      <w:r w:rsidRPr="009F68ED">
        <w:rPr>
          <w:sz w:val="21"/>
          <w:szCs w:val="21"/>
        </w:rPr>
        <w:t xml:space="preserve"> </w:t>
      </w:r>
      <w:r w:rsidR="009D1789" w:rsidRPr="009F68ED">
        <w:rPr>
          <w:sz w:val="21"/>
          <w:szCs w:val="21"/>
        </w:rPr>
        <w:t>Islam</w:t>
      </w:r>
      <w:r w:rsidR="00E34F96" w:rsidRPr="009F68ED">
        <w:rPr>
          <w:sz w:val="21"/>
          <w:szCs w:val="21"/>
        </w:rPr>
        <w:t xml:space="preserve"> (97%)</w:t>
      </w:r>
    </w:p>
    <w:p w14:paraId="677B9413" w14:textId="77777777" w:rsidR="009F68ED" w:rsidRDefault="009F68ED" w:rsidP="00E34F96">
      <w:pPr>
        <w:pStyle w:val="NoSpacing"/>
        <w:rPr>
          <w:b/>
          <w:sz w:val="21"/>
          <w:szCs w:val="21"/>
        </w:rPr>
      </w:pPr>
    </w:p>
    <w:p w14:paraId="0AEC96D0" w14:textId="77777777" w:rsidR="00C93E0D" w:rsidRPr="009F68ED" w:rsidRDefault="00450353" w:rsidP="00E34F96">
      <w:pPr>
        <w:pStyle w:val="NoSpacing"/>
        <w:rPr>
          <w:b/>
          <w:sz w:val="21"/>
          <w:szCs w:val="21"/>
        </w:rPr>
      </w:pPr>
      <w:r w:rsidRPr="009F68ED">
        <w:rPr>
          <w:b/>
          <w:sz w:val="21"/>
          <w:szCs w:val="21"/>
        </w:rPr>
        <w:t>H</w:t>
      </w:r>
      <w:r w:rsidR="00E34F96" w:rsidRPr="009F68ED">
        <w:rPr>
          <w:b/>
          <w:sz w:val="21"/>
          <w:szCs w:val="21"/>
        </w:rPr>
        <w:t xml:space="preserve">olidays with the same date </w:t>
      </w:r>
      <w:r w:rsidRPr="009F68ED">
        <w:rPr>
          <w:b/>
          <w:sz w:val="21"/>
          <w:szCs w:val="21"/>
        </w:rPr>
        <w:t xml:space="preserve">every year: </w:t>
      </w:r>
      <w:r w:rsidRPr="009F68ED">
        <w:rPr>
          <w:sz w:val="21"/>
          <w:szCs w:val="21"/>
        </w:rPr>
        <w:t>January 1 Independence Day, January 7 Coptic Christmas, June 30</w:t>
      </w:r>
      <w:r w:rsidR="00E34F96" w:rsidRPr="009F68ED">
        <w:rPr>
          <w:sz w:val="21"/>
          <w:szCs w:val="21"/>
        </w:rPr>
        <w:t xml:space="preserve"> Revolution Day, </w:t>
      </w:r>
      <w:r w:rsidRPr="009F68ED">
        <w:rPr>
          <w:sz w:val="21"/>
          <w:szCs w:val="21"/>
        </w:rPr>
        <w:t>and December 25</w:t>
      </w:r>
      <w:r w:rsidR="00E34F96" w:rsidRPr="009F68ED">
        <w:rPr>
          <w:sz w:val="21"/>
          <w:szCs w:val="21"/>
        </w:rPr>
        <w:t xml:space="preserve"> Christmas Day</w:t>
      </w:r>
    </w:p>
    <w:p w14:paraId="31627158" w14:textId="77777777" w:rsidR="00E34F96" w:rsidRPr="009F68ED" w:rsidRDefault="00E34F96" w:rsidP="00E34F96">
      <w:pPr>
        <w:pStyle w:val="NoSpacing"/>
        <w:rPr>
          <w:b/>
          <w:sz w:val="21"/>
          <w:szCs w:val="21"/>
        </w:rPr>
      </w:pPr>
      <w:r w:rsidRPr="009F68ED">
        <w:rPr>
          <w:b/>
          <w:sz w:val="21"/>
          <w:szCs w:val="21"/>
        </w:rPr>
        <w:t xml:space="preserve">Holidays with variable dates: </w:t>
      </w:r>
      <w:r w:rsidRPr="009F68ED">
        <w:rPr>
          <w:sz w:val="21"/>
          <w:szCs w:val="21"/>
        </w:rPr>
        <w:t>Al-</w:t>
      </w:r>
      <w:proofErr w:type="spellStart"/>
      <w:r w:rsidRPr="009F68ED">
        <w:rPr>
          <w:sz w:val="21"/>
          <w:szCs w:val="21"/>
        </w:rPr>
        <w:t>Mowlid</w:t>
      </w:r>
      <w:proofErr w:type="spellEnd"/>
      <w:r w:rsidRPr="009F68ED">
        <w:rPr>
          <w:sz w:val="21"/>
          <w:szCs w:val="21"/>
        </w:rPr>
        <w:t xml:space="preserve"> Al Nabawi (Birth of the Prophet), Eid al-Fitr (End of Ramadan), Is</w:t>
      </w:r>
      <w:r w:rsidR="00450353" w:rsidRPr="009F68ED">
        <w:rPr>
          <w:sz w:val="21"/>
          <w:szCs w:val="21"/>
        </w:rPr>
        <w:t>lamic New Year</w:t>
      </w:r>
      <w:r w:rsidRPr="009F68ED">
        <w:rPr>
          <w:sz w:val="21"/>
          <w:szCs w:val="21"/>
        </w:rPr>
        <w:t xml:space="preserve">, Eid al-Adha (Feast Of Sacrifice), </w:t>
      </w:r>
      <w:r w:rsidR="00450353" w:rsidRPr="009F68ED">
        <w:rPr>
          <w:sz w:val="21"/>
          <w:szCs w:val="21"/>
        </w:rPr>
        <w:t xml:space="preserve">and </w:t>
      </w:r>
      <w:r w:rsidRPr="009F68ED">
        <w:rPr>
          <w:sz w:val="21"/>
          <w:szCs w:val="21"/>
        </w:rPr>
        <w:t>Coptic Easter</w:t>
      </w:r>
      <w:r w:rsidR="00450353" w:rsidRPr="009F68ED">
        <w:rPr>
          <w:b/>
          <w:sz w:val="21"/>
          <w:szCs w:val="21"/>
        </w:rPr>
        <w:t xml:space="preserve"> - </w:t>
      </w:r>
      <w:r w:rsidRPr="009F68ED">
        <w:rPr>
          <w:sz w:val="21"/>
          <w:szCs w:val="21"/>
        </w:rPr>
        <w:t xml:space="preserve">Islamic holidays are fixed to the Islamic calendar which follows the phases of the moon, therefore </w:t>
      </w:r>
      <w:r w:rsidR="00450353" w:rsidRPr="009F68ED">
        <w:rPr>
          <w:sz w:val="21"/>
          <w:szCs w:val="21"/>
        </w:rPr>
        <w:t xml:space="preserve">every year </w:t>
      </w:r>
      <w:r w:rsidRPr="009F68ED">
        <w:rPr>
          <w:sz w:val="21"/>
          <w:szCs w:val="21"/>
        </w:rPr>
        <w:t>holidays will</w:t>
      </w:r>
      <w:r w:rsidR="00450353" w:rsidRPr="009F68ED">
        <w:rPr>
          <w:sz w:val="21"/>
          <w:szCs w:val="21"/>
        </w:rPr>
        <w:t xml:space="preserve"> be 10 to 11 days earlier in our (U.S.A.)</w:t>
      </w:r>
      <w:r w:rsidRPr="009F68ED">
        <w:rPr>
          <w:sz w:val="21"/>
          <w:szCs w:val="21"/>
        </w:rPr>
        <w:t xml:space="preserve"> Gregorian </w:t>
      </w:r>
      <w:r w:rsidR="00450353" w:rsidRPr="009F68ED">
        <w:rPr>
          <w:sz w:val="21"/>
          <w:szCs w:val="21"/>
        </w:rPr>
        <w:t>calendar</w:t>
      </w:r>
      <w:r w:rsidRPr="009F68ED">
        <w:rPr>
          <w:sz w:val="21"/>
          <w:szCs w:val="21"/>
        </w:rPr>
        <w:t>. Furthermore, Islamic holidays depe</w:t>
      </w:r>
      <w:r w:rsidR="00450353" w:rsidRPr="009F68ED">
        <w:rPr>
          <w:sz w:val="21"/>
          <w:szCs w:val="21"/>
        </w:rPr>
        <w:t>nd on the sighting of the moon.</w:t>
      </w:r>
    </w:p>
    <w:p w14:paraId="28A31742" w14:textId="77777777" w:rsidR="001F3541" w:rsidRDefault="001F3541" w:rsidP="001F3541">
      <w:pPr>
        <w:pStyle w:val="NoSpacing"/>
      </w:pPr>
    </w:p>
    <w:p w14:paraId="13C01419" w14:textId="77777777" w:rsidR="001F3541" w:rsidRPr="00227ABC" w:rsidRDefault="00C110D9" w:rsidP="001F3541">
      <w:pPr>
        <w:pStyle w:val="NoSpacing"/>
        <w:rPr>
          <w:b/>
        </w:rPr>
      </w:pPr>
      <w:r>
        <w:rPr>
          <w:noProof/>
        </w:rPr>
        <w:drawing>
          <wp:anchor distT="0" distB="0" distL="114300" distR="114300" simplePos="0" relativeHeight="251658240" behindDoc="1" locked="0" layoutInCell="1" allowOverlap="1" wp14:anchorId="19ECAA7E" wp14:editId="27555EAB">
            <wp:simplePos x="0" y="0"/>
            <wp:positionH relativeFrom="margin">
              <wp:align>right</wp:align>
            </wp:positionH>
            <wp:positionV relativeFrom="paragraph">
              <wp:posOffset>28575</wp:posOffset>
            </wp:positionV>
            <wp:extent cx="1651635" cy="1605915"/>
            <wp:effectExtent l="19050" t="19050" r="24765" b="13335"/>
            <wp:wrapTight wrapText="bothSides">
              <wp:wrapPolygon edited="0">
                <wp:start x="-249" y="-256"/>
                <wp:lineTo x="-249" y="21523"/>
                <wp:lineTo x="21675" y="21523"/>
                <wp:lineTo x="21675" y="-256"/>
                <wp:lineTo x="-249" y="-256"/>
              </wp:wrapPolygon>
            </wp:wrapTight>
            <wp:docPr id="8" name="Picture 8" descr="Image result for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d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1605915"/>
                    </a:xfrm>
                    <a:prstGeom prst="rect">
                      <a:avLst/>
                    </a:prstGeom>
                    <a:noFill/>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sidR="001F3541" w:rsidRPr="00227ABC">
        <w:rPr>
          <w:b/>
        </w:rPr>
        <w:t>Historical Background</w:t>
      </w:r>
    </w:p>
    <w:p w14:paraId="4ACFC3BF" w14:textId="77777777" w:rsidR="00227ABC" w:rsidRPr="00A7616C" w:rsidRDefault="00227ABC" w:rsidP="00227ABC">
      <w:pPr>
        <w:pStyle w:val="NoSpacing"/>
        <w:numPr>
          <w:ilvl w:val="0"/>
          <w:numId w:val="1"/>
        </w:numPr>
        <w:rPr>
          <w:sz w:val="21"/>
          <w:szCs w:val="21"/>
        </w:rPr>
      </w:pPr>
      <w:r w:rsidRPr="00A7616C">
        <w:rPr>
          <w:sz w:val="21"/>
          <w:szCs w:val="21"/>
        </w:rPr>
        <w:t>Sudan, once the largest and one of the most geographically diverse states in Africa, split into two countries</w:t>
      </w:r>
      <w:r w:rsidR="00C93E0D">
        <w:rPr>
          <w:sz w:val="21"/>
          <w:szCs w:val="21"/>
        </w:rPr>
        <w:t xml:space="preserve"> (Sudan and South Sudan)</w:t>
      </w:r>
      <w:r w:rsidRPr="00A7616C">
        <w:rPr>
          <w:sz w:val="21"/>
          <w:szCs w:val="21"/>
        </w:rPr>
        <w:t xml:space="preserve"> in July 2011 after the people of the south voted for independence</w:t>
      </w:r>
      <w:r w:rsidR="00462468" w:rsidRPr="00A7616C">
        <w:rPr>
          <w:sz w:val="21"/>
          <w:szCs w:val="21"/>
        </w:rPr>
        <w:t>.</w:t>
      </w:r>
    </w:p>
    <w:p w14:paraId="1F9546DD" w14:textId="77777777" w:rsidR="00FC38C8" w:rsidRDefault="00227ABC" w:rsidP="00227ABC">
      <w:pPr>
        <w:pStyle w:val="NoSpacing"/>
        <w:numPr>
          <w:ilvl w:val="0"/>
          <w:numId w:val="1"/>
        </w:numPr>
        <w:rPr>
          <w:sz w:val="21"/>
          <w:szCs w:val="21"/>
        </w:rPr>
      </w:pPr>
      <w:r w:rsidRPr="00A7616C">
        <w:rPr>
          <w:sz w:val="21"/>
          <w:szCs w:val="21"/>
        </w:rPr>
        <w:t>Decades of conflict had existed between t</w:t>
      </w:r>
      <w:r w:rsidR="00462468" w:rsidRPr="00A7616C">
        <w:rPr>
          <w:sz w:val="21"/>
          <w:szCs w:val="21"/>
        </w:rPr>
        <w:t>he two regions for religious,</w:t>
      </w:r>
      <w:r w:rsidRPr="00A7616C">
        <w:rPr>
          <w:sz w:val="21"/>
          <w:szCs w:val="21"/>
        </w:rPr>
        <w:t xml:space="preserve"> economic</w:t>
      </w:r>
      <w:r w:rsidR="00462468" w:rsidRPr="00A7616C">
        <w:rPr>
          <w:sz w:val="21"/>
          <w:szCs w:val="21"/>
        </w:rPr>
        <w:t xml:space="preserve">, and political reasons. </w:t>
      </w:r>
    </w:p>
    <w:p w14:paraId="3CCC42E9" w14:textId="77777777" w:rsidR="00227ABC" w:rsidRPr="00A7616C" w:rsidRDefault="00462468" w:rsidP="00227ABC">
      <w:pPr>
        <w:pStyle w:val="NoSpacing"/>
        <w:numPr>
          <w:ilvl w:val="0"/>
          <w:numId w:val="1"/>
        </w:numPr>
        <w:rPr>
          <w:sz w:val="21"/>
          <w:szCs w:val="21"/>
        </w:rPr>
      </w:pPr>
      <w:r w:rsidRPr="00A7616C">
        <w:rPr>
          <w:sz w:val="21"/>
          <w:szCs w:val="21"/>
        </w:rPr>
        <w:t>The north i</w:t>
      </w:r>
      <w:r w:rsidR="00227ABC" w:rsidRPr="00A7616C">
        <w:rPr>
          <w:sz w:val="21"/>
          <w:szCs w:val="21"/>
        </w:rPr>
        <w:t>s ma</w:t>
      </w:r>
      <w:r w:rsidR="00FC38C8">
        <w:rPr>
          <w:sz w:val="21"/>
          <w:szCs w:val="21"/>
        </w:rPr>
        <w:t>jority Muslim while the south i</w:t>
      </w:r>
      <w:r w:rsidR="00227ABC" w:rsidRPr="00A7616C">
        <w:rPr>
          <w:sz w:val="21"/>
          <w:szCs w:val="21"/>
        </w:rPr>
        <w:t xml:space="preserve">s majority Christian and Animist.  </w:t>
      </w:r>
    </w:p>
    <w:p w14:paraId="032FA816" w14:textId="77777777" w:rsidR="00462468" w:rsidRPr="00A7616C" w:rsidRDefault="00C110D9" w:rsidP="00462468">
      <w:pPr>
        <w:pStyle w:val="NoSpacing"/>
        <w:numPr>
          <w:ilvl w:val="0"/>
          <w:numId w:val="1"/>
        </w:numPr>
        <w:rPr>
          <w:sz w:val="21"/>
          <w:szCs w:val="21"/>
        </w:rPr>
      </w:pPr>
      <w:r>
        <w:rPr>
          <w:noProof/>
        </w:rPr>
        <w:drawing>
          <wp:anchor distT="0" distB="0" distL="114300" distR="114300" simplePos="0" relativeHeight="251659264" behindDoc="1" locked="0" layoutInCell="1" allowOverlap="1" wp14:anchorId="111D971F" wp14:editId="373B414D">
            <wp:simplePos x="0" y="0"/>
            <wp:positionH relativeFrom="margin">
              <wp:posOffset>5172710</wp:posOffset>
            </wp:positionH>
            <wp:positionV relativeFrom="paragraph">
              <wp:posOffset>565150</wp:posOffset>
            </wp:positionV>
            <wp:extent cx="1663700" cy="1601470"/>
            <wp:effectExtent l="0" t="0" r="0" b="0"/>
            <wp:wrapTight wrapText="bothSides">
              <wp:wrapPolygon edited="0">
                <wp:start x="0" y="0"/>
                <wp:lineTo x="0" y="21326"/>
                <wp:lineTo x="21270" y="21326"/>
                <wp:lineTo x="21270" y="0"/>
                <wp:lineTo x="0" y="0"/>
              </wp:wrapPolygon>
            </wp:wrapTight>
            <wp:docPr id="21" name="Picture 21" descr="Image result for sudan darfu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dan darfur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160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468" w:rsidRPr="00A7616C">
        <w:rPr>
          <w:sz w:val="21"/>
          <w:szCs w:val="21"/>
        </w:rPr>
        <w:t>When Sudan gained its independence from colonizers in 1956, it was with the understanding that the southerners would be able to participate fully in the political system. When the Arab Muslim government reneged on its promises, a mutiny began that led to two prolonged periods of conflict (1955-1972 and 1983-2005) in which perhaps 2.5 million people died - mostly civilians.</w:t>
      </w:r>
    </w:p>
    <w:p w14:paraId="564FF363" w14:textId="77777777" w:rsidR="00227ABC" w:rsidRDefault="00FC38C8" w:rsidP="00227ABC">
      <w:pPr>
        <w:pStyle w:val="NoSpacing"/>
        <w:numPr>
          <w:ilvl w:val="0"/>
          <w:numId w:val="1"/>
        </w:numPr>
        <w:rPr>
          <w:sz w:val="21"/>
          <w:szCs w:val="21"/>
        </w:rPr>
      </w:pPr>
      <w:r>
        <w:rPr>
          <w:sz w:val="21"/>
          <w:szCs w:val="21"/>
        </w:rPr>
        <w:t>D</w:t>
      </w:r>
      <w:r w:rsidR="00462468" w:rsidRPr="00A7616C">
        <w:rPr>
          <w:sz w:val="21"/>
          <w:szCs w:val="21"/>
        </w:rPr>
        <w:t>isputes still remain between South Sudan and</w:t>
      </w:r>
      <w:r>
        <w:rPr>
          <w:sz w:val="21"/>
          <w:szCs w:val="21"/>
        </w:rPr>
        <w:t xml:space="preserve"> Sudan</w:t>
      </w:r>
      <w:r w:rsidR="00227ABC" w:rsidRPr="00A7616C">
        <w:rPr>
          <w:sz w:val="21"/>
          <w:szCs w:val="21"/>
        </w:rPr>
        <w:t xml:space="preserve"> such as sharing of the oil revenues, as an estimated 80% of the oi</w:t>
      </w:r>
      <w:r>
        <w:rPr>
          <w:sz w:val="21"/>
          <w:szCs w:val="21"/>
        </w:rPr>
        <w:t>l is in</w:t>
      </w:r>
      <w:r w:rsidR="00227ABC" w:rsidRPr="00A7616C">
        <w:rPr>
          <w:sz w:val="21"/>
          <w:szCs w:val="21"/>
        </w:rPr>
        <w:t xml:space="preserve"> South Sudan</w:t>
      </w:r>
      <w:r>
        <w:rPr>
          <w:sz w:val="21"/>
          <w:szCs w:val="21"/>
        </w:rPr>
        <w:t xml:space="preserve"> but they lack the necessary infrastructure to monetize this resource.</w:t>
      </w:r>
    </w:p>
    <w:p w14:paraId="5438FAED" w14:textId="77777777" w:rsidR="00C93E0D" w:rsidRDefault="00C93E0D" w:rsidP="00C93E0D">
      <w:pPr>
        <w:pStyle w:val="NoSpacing"/>
        <w:numPr>
          <w:ilvl w:val="0"/>
          <w:numId w:val="1"/>
        </w:numPr>
        <w:rPr>
          <w:sz w:val="21"/>
          <w:szCs w:val="21"/>
        </w:rPr>
      </w:pPr>
      <w:r w:rsidRPr="00C93E0D">
        <w:rPr>
          <w:sz w:val="21"/>
          <w:szCs w:val="21"/>
        </w:rPr>
        <w:t>A separate conflict, which broke out in the western region of Darfur in 2003, has displaced nearly two million people and caused an estimated 200,000 to 400,000 deaths. Violence in Darfur in 2013 resulted in an additional estimated 6,000 civilians killed and 500,000 displaced.</w:t>
      </w:r>
    </w:p>
    <w:p w14:paraId="28FF3E66" w14:textId="77777777" w:rsidR="00450353" w:rsidRPr="00C93E0D" w:rsidRDefault="00A914A6" w:rsidP="00C93E0D">
      <w:pPr>
        <w:pStyle w:val="NoSpacing"/>
        <w:numPr>
          <w:ilvl w:val="0"/>
          <w:numId w:val="1"/>
        </w:numPr>
        <w:rPr>
          <w:sz w:val="21"/>
          <w:szCs w:val="21"/>
        </w:rPr>
      </w:pPr>
      <w:r>
        <w:rPr>
          <w:sz w:val="21"/>
          <w:szCs w:val="21"/>
        </w:rPr>
        <w:t>Countries where refugees tend to flee initially</w:t>
      </w:r>
      <w:r w:rsidR="00450353">
        <w:rPr>
          <w:sz w:val="21"/>
          <w:szCs w:val="21"/>
        </w:rPr>
        <w:t>:</w:t>
      </w:r>
      <w:r>
        <w:rPr>
          <w:sz w:val="21"/>
          <w:szCs w:val="21"/>
        </w:rPr>
        <w:t xml:space="preserve"> Egypt, Chad, Kenya, Ethiopia</w:t>
      </w:r>
      <w:r w:rsidR="00450353">
        <w:rPr>
          <w:sz w:val="21"/>
          <w:szCs w:val="21"/>
        </w:rPr>
        <w:t xml:space="preserve"> </w:t>
      </w:r>
    </w:p>
    <w:p w14:paraId="6309A2E6" w14:textId="77777777" w:rsidR="00FC38C8" w:rsidRDefault="0020429D" w:rsidP="00EA68A5">
      <w:pPr>
        <w:pStyle w:val="NoSpacing"/>
      </w:pPr>
      <w:r w:rsidRPr="0020429D">
        <w:rPr>
          <w:noProof/>
        </w:rPr>
        <w:t xml:space="preserve">  </w:t>
      </w:r>
      <w:r w:rsidRPr="0020429D">
        <w:t xml:space="preserve"> </w:t>
      </w:r>
    </w:p>
    <w:p w14:paraId="03BB3537" w14:textId="77777777" w:rsidR="00B91577" w:rsidRPr="00C110D9" w:rsidRDefault="00F24239" w:rsidP="00B91577">
      <w:pPr>
        <w:pStyle w:val="NoSpacing"/>
      </w:pPr>
      <w:r>
        <w:rPr>
          <w:noProof/>
        </w:rPr>
        <w:drawing>
          <wp:anchor distT="0" distB="0" distL="114300" distR="114300" simplePos="0" relativeHeight="251666432" behindDoc="1" locked="0" layoutInCell="1" allowOverlap="1" wp14:anchorId="7744F3EC" wp14:editId="2B4E937B">
            <wp:simplePos x="0" y="0"/>
            <wp:positionH relativeFrom="margin">
              <wp:align>left</wp:align>
            </wp:positionH>
            <wp:positionV relativeFrom="paragraph">
              <wp:posOffset>22225</wp:posOffset>
            </wp:positionV>
            <wp:extent cx="3364865" cy="2152650"/>
            <wp:effectExtent l="19050" t="19050" r="26035" b="19050"/>
            <wp:wrapTight wrapText="bothSides">
              <wp:wrapPolygon edited="0">
                <wp:start x="-122" y="-191"/>
                <wp:lineTo x="-122" y="21600"/>
                <wp:lineTo x="21645" y="21600"/>
                <wp:lineTo x="21645" y="-191"/>
                <wp:lineTo x="-122" y="-191"/>
              </wp:wrapPolygon>
            </wp:wrapTight>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b="4237"/>
                    <a:stretch/>
                  </pic:blipFill>
                  <pic:spPr bwMode="auto">
                    <a:xfrm>
                      <a:off x="0" y="0"/>
                      <a:ext cx="3364865" cy="2152650"/>
                    </a:xfrm>
                    <a:prstGeom prst="rect">
                      <a:avLst/>
                    </a:prstGeom>
                    <a:noFill/>
                    <a:ln w="9525" cap="flat" cmpd="sng" algn="ctr">
                      <a:solidFill>
                        <a:srgbClr val="4472C4">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4A6">
        <w:rPr>
          <w:b/>
        </w:rPr>
        <w:t>Academic</w:t>
      </w:r>
      <w:r w:rsidR="00B91577" w:rsidRPr="00EA68A5">
        <w:rPr>
          <w:b/>
        </w:rPr>
        <w:t xml:space="preserve"> Considerations</w:t>
      </w:r>
    </w:p>
    <w:p w14:paraId="3FF5226C" w14:textId="77777777" w:rsidR="00C93E0D" w:rsidRDefault="00E34F96" w:rsidP="00B91577">
      <w:pPr>
        <w:pStyle w:val="NoSpacing"/>
      </w:pPr>
      <w:r w:rsidRPr="00E34F96">
        <w:t xml:space="preserve">Education in Sudan is free and compulsory </w:t>
      </w:r>
      <w:r w:rsidR="00A914A6">
        <w:t xml:space="preserve">for children aged 6 to 13 years, </w:t>
      </w:r>
      <w:r w:rsidRPr="00E34F96">
        <w:t xml:space="preserve">although more than 40% of children </w:t>
      </w:r>
      <w:r w:rsidR="00A914A6">
        <w:t>are not going to schools</w:t>
      </w:r>
      <w:r w:rsidRPr="00E34F96">
        <w:t>. Primary education consists of eight years, followed by thre</w:t>
      </w:r>
      <w:r w:rsidR="00A914A6">
        <w:t>e years of secondary education.</w:t>
      </w:r>
      <w:r w:rsidRPr="00E34F96">
        <w:t xml:space="preserve"> The primary language at all levels is Arabic. Schools are concentrat</w:t>
      </w:r>
      <w:r w:rsidR="00A914A6">
        <w:t>ed in urban areas; many in the w</w:t>
      </w:r>
      <w:r w:rsidRPr="00E34F96">
        <w:t xml:space="preserve">est </w:t>
      </w:r>
      <w:r w:rsidR="00A914A6">
        <w:t xml:space="preserve">(Darfur region) </w:t>
      </w:r>
      <w:r w:rsidRPr="00E34F96">
        <w:t>have been damaged or destroyed by years of civil war. The literacy rate is 70.2% of total population, male: 79.6%, female: 60.8%.</w:t>
      </w:r>
      <w:r w:rsidR="00F24239">
        <w:t xml:space="preserve"> Note, Arabic is read right to left as opposed to English which is left to right. </w:t>
      </w:r>
    </w:p>
    <w:p w14:paraId="3A365FDA" w14:textId="77777777" w:rsidR="00C110D9" w:rsidRPr="00E34F96" w:rsidRDefault="00F24239" w:rsidP="00B91577">
      <w:pPr>
        <w:pStyle w:val="NoSpacing"/>
      </w:pPr>
      <w:r>
        <w:t>One of the five daily prayers of</w:t>
      </w:r>
      <w:r w:rsidR="00C110D9">
        <w:t xml:space="preserve"> Is</w:t>
      </w:r>
      <w:r w:rsidR="00887247">
        <w:t>lam is mid-day; U.S. schools should</w:t>
      </w:r>
      <w:r w:rsidR="00C110D9">
        <w:t xml:space="preserve"> accommodate this at parent’s request.  </w:t>
      </w:r>
    </w:p>
    <w:p w14:paraId="53080722" w14:textId="77777777" w:rsidR="00E34F96" w:rsidRDefault="00E34F96" w:rsidP="00C93E0D">
      <w:pPr>
        <w:pStyle w:val="NoSpacing"/>
        <w:rPr>
          <w:b/>
        </w:rPr>
      </w:pPr>
    </w:p>
    <w:p w14:paraId="7606947E" w14:textId="77777777" w:rsidR="004308EB" w:rsidRDefault="004308EB" w:rsidP="004308EB">
      <w:pPr>
        <w:pStyle w:val="NoSpacing"/>
        <w:rPr>
          <w:b/>
        </w:rPr>
      </w:pPr>
      <w:r w:rsidRPr="00EA68A5">
        <w:rPr>
          <w:b/>
        </w:rPr>
        <w:lastRenderedPageBreak/>
        <w:t>Naming Standards</w:t>
      </w:r>
    </w:p>
    <w:p w14:paraId="757B8A40" w14:textId="77777777" w:rsidR="004308EB" w:rsidRDefault="004308EB" w:rsidP="00790979">
      <w:pPr>
        <w:pStyle w:val="NoSpacing"/>
        <w:rPr>
          <w:sz w:val="21"/>
          <w:szCs w:val="21"/>
        </w:rPr>
      </w:pPr>
      <w:r w:rsidRPr="00853F41">
        <w:rPr>
          <w:sz w:val="21"/>
          <w:szCs w:val="21"/>
        </w:rPr>
        <w:t>Arabi</w:t>
      </w:r>
      <w:r>
        <w:rPr>
          <w:sz w:val="21"/>
          <w:szCs w:val="21"/>
        </w:rPr>
        <w:t xml:space="preserve">c naming convention </w:t>
      </w:r>
      <w:r w:rsidRPr="00853F41">
        <w:rPr>
          <w:sz w:val="21"/>
          <w:szCs w:val="21"/>
        </w:rPr>
        <w:t>is as follows: [personal name], [father’s first nam</w:t>
      </w:r>
      <w:r>
        <w:rPr>
          <w:sz w:val="21"/>
          <w:szCs w:val="21"/>
        </w:rPr>
        <w:t>e], [grandfather’s first name</w:t>
      </w:r>
      <w:r w:rsidR="00790979">
        <w:rPr>
          <w:sz w:val="21"/>
          <w:szCs w:val="21"/>
        </w:rPr>
        <w:t xml:space="preserve">] </w:t>
      </w:r>
      <w:r>
        <w:rPr>
          <w:sz w:val="21"/>
          <w:szCs w:val="21"/>
        </w:rPr>
        <w:t>whether the child is male or female</w:t>
      </w:r>
      <w:r w:rsidRPr="00853F41">
        <w:rPr>
          <w:sz w:val="21"/>
          <w:szCs w:val="21"/>
        </w:rPr>
        <w:t>.</w:t>
      </w:r>
      <w:r>
        <w:rPr>
          <w:sz w:val="21"/>
          <w:szCs w:val="21"/>
        </w:rPr>
        <w:t xml:space="preserve"> Note</w:t>
      </w:r>
      <w:r w:rsidR="00790979">
        <w:rPr>
          <w:sz w:val="21"/>
          <w:szCs w:val="21"/>
        </w:rPr>
        <w:t>, this may</w:t>
      </w:r>
      <w:r w:rsidRPr="00853F41">
        <w:rPr>
          <w:sz w:val="21"/>
          <w:szCs w:val="21"/>
        </w:rPr>
        <w:t xml:space="preserve"> not</w:t>
      </w:r>
      <w:r w:rsidR="00790979">
        <w:rPr>
          <w:sz w:val="21"/>
          <w:szCs w:val="21"/>
        </w:rPr>
        <w:t xml:space="preserve"> involve the use of a surname</w:t>
      </w:r>
      <w:r w:rsidRPr="00853F41">
        <w:rPr>
          <w:sz w:val="21"/>
          <w:szCs w:val="21"/>
        </w:rPr>
        <w:t>.</w:t>
      </w:r>
      <w:r>
        <w:rPr>
          <w:sz w:val="21"/>
          <w:szCs w:val="21"/>
        </w:rPr>
        <w:t xml:space="preserve">  </w:t>
      </w:r>
      <w:r w:rsidR="00790979">
        <w:rPr>
          <w:sz w:val="21"/>
          <w:szCs w:val="21"/>
        </w:rPr>
        <w:t xml:space="preserve">In some cases, people may use a “Family Name”.  The </w:t>
      </w:r>
      <w:r w:rsidR="00790979" w:rsidRPr="00790979">
        <w:rPr>
          <w:sz w:val="21"/>
          <w:szCs w:val="21"/>
        </w:rPr>
        <w:t>family name</w:t>
      </w:r>
      <w:r w:rsidR="00790979">
        <w:rPr>
          <w:sz w:val="21"/>
          <w:szCs w:val="21"/>
        </w:rPr>
        <w:t xml:space="preserve"> </w:t>
      </w:r>
      <w:r w:rsidR="00790979" w:rsidRPr="00790979">
        <w:rPr>
          <w:sz w:val="21"/>
          <w:szCs w:val="21"/>
        </w:rPr>
        <w:t>woul</w:t>
      </w:r>
      <w:r w:rsidR="00790979">
        <w:rPr>
          <w:sz w:val="21"/>
          <w:szCs w:val="21"/>
        </w:rPr>
        <w:t>d be related to tribe, a trait, or a profession. F</w:t>
      </w:r>
      <w:r w:rsidR="00790979" w:rsidRPr="00790979">
        <w:rPr>
          <w:sz w:val="21"/>
          <w:szCs w:val="21"/>
        </w:rPr>
        <w:t>amily name</w:t>
      </w:r>
      <w:r w:rsidR="00790979">
        <w:rPr>
          <w:sz w:val="21"/>
          <w:szCs w:val="21"/>
        </w:rPr>
        <w:t xml:space="preserve">s quite often starts with “Al” </w:t>
      </w:r>
      <w:r w:rsidR="00790979" w:rsidRPr="00790979">
        <w:rPr>
          <w:sz w:val="21"/>
          <w:szCs w:val="21"/>
        </w:rPr>
        <w:t>which is the Arabic definite article (the)</w:t>
      </w:r>
      <w:r w:rsidR="00790979">
        <w:rPr>
          <w:sz w:val="21"/>
          <w:szCs w:val="21"/>
        </w:rPr>
        <w:t xml:space="preserve">. </w:t>
      </w:r>
      <w:r>
        <w:rPr>
          <w:sz w:val="21"/>
          <w:szCs w:val="21"/>
        </w:rPr>
        <w:t xml:space="preserve">Women do not change their name when married. </w:t>
      </w:r>
      <w:r w:rsidRPr="00853F41">
        <w:rPr>
          <w:sz w:val="21"/>
          <w:szCs w:val="21"/>
        </w:rPr>
        <w:t>People are usuall</w:t>
      </w:r>
      <w:r>
        <w:rPr>
          <w:sz w:val="21"/>
          <w:szCs w:val="21"/>
        </w:rPr>
        <w:t>y addressed by their first name -</w:t>
      </w:r>
      <w:r w:rsidRPr="00853F41">
        <w:rPr>
          <w:sz w:val="21"/>
          <w:szCs w:val="21"/>
        </w:rPr>
        <w:t xml:space="preserve"> except for elders, teachers, lawyers and religious leaders who are addressed b</w:t>
      </w:r>
      <w:r w:rsidR="00790979">
        <w:rPr>
          <w:sz w:val="21"/>
          <w:szCs w:val="21"/>
        </w:rPr>
        <w:t xml:space="preserve">y their respective </w:t>
      </w:r>
      <w:r>
        <w:rPr>
          <w:sz w:val="21"/>
          <w:szCs w:val="21"/>
        </w:rPr>
        <w:t>title</w:t>
      </w:r>
      <w:r w:rsidRPr="00853F41">
        <w:rPr>
          <w:sz w:val="21"/>
          <w:szCs w:val="21"/>
        </w:rPr>
        <w:t>.</w:t>
      </w:r>
    </w:p>
    <w:p w14:paraId="1F73A96C" w14:textId="77777777" w:rsidR="006E5819" w:rsidRDefault="006E5819" w:rsidP="00C93E0D">
      <w:pPr>
        <w:pStyle w:val="NoSpacing"/>
        <w:rPr>
          <w:b/>
        </w:rPr>
      </w:pPr>
    </w:p>
    <w:p w14:paraId="33374490" w14:textId="77777777" w:rsidR="00C93E0D" w:rsidRDefault="00F51ED7" w:rsidP="00C93E0D">
      <w:pPr>
        <w:pStyle w:val="NoSpacing"/>
        <w:rPr>
          <w:b/>
        </w:rPr>
      </w:pPr>
      <w:r>
        <w:rPr>
          <w:noProof/>
        </w:rPr>
        <w:drawing>
          <wp:anchor distT="0" distB="0" distL="114300" distR="114300" simplePos="0" relativeHeight="251667456" behindDoc="1" locked="0" layoutInCell="1" allowOverlap="1" wp14:anchorId="007C9B25" wp14:editId="47589C87">
            <wp:simplePos x="0" y="0"/>
            <wp:positionH relativeFrom="margin">
              <wp:align>right</wp:align>
            </wp:positionH>
            <wp:positionV relativeFrom="paragraph">
              <wp:posOffset>104140</wp:posOffset>
            </wp:positionV>
            <wp:extent cx="3048000" cy="1834515"/>
            <wp:effectExtent l="19050" t="19050" r="19050" b="13335"/>
            <wp:wrapTight wrapText="bothSides">
              <wp:wrapPolygon edited="0">
                <wp:start x="-135" y="-224"/>
                <wp:lineTo x="-135" y="21533"/>
                <wp:lineTo x="21600" y="21533"/>
                <wp:lineTo x="21600" y="-224"/>
                <wp:lineTo x="-135" y="-224"/>
              </wp:wrapPolygon>
            </wp:wrapTight>
            <wp:docPr id="28" name="Picture 28" descr="Image result for darfu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arfur family"/>
                    <pic:cNvPicPr>
                      <a:picLocks noChangeAspect="1" noChangeArrowheads="1"/>
                    </pic:cNvPicPr>
                  </pic:nvPicPr>
                  <pic:blipFill rotWithShape="1">
                    <a:blip r:embed="rId11">
                      <a:extLst>
                        <a:ext uri="{28A0092B-C50C-407E-A947-70E740481C1C}">
                          <a14:useLocalDpi xmlns:a14="http://schemas.microsoft.com/office/drawing/2010/main" val="0"/>
                        </a:ext>
                      </a:extLst>
                    </a:blip>
                    <a:srcRect l="2727" t="10909" r="5152" b="5908"/>
                    <a:stretch/>
                  </pic:blipFill>
                  <pic:spPr bwMode="auto">
                    <a:xfrm>
                      <a:off x="0" y="0"/>
                      <a:ext cx="3048000" cy="1834515"/>
                    </a:xfrm>
                    <a:prstGeom prst="rect">
                      <a:avLst/>
                    </a:prstGeom>
                    <a:noFill/>
                    <a:ln w="9525" cap="flat" cmpd="sng" algn="ctr">
                      <a:solidFill>
                        <a:srgbClr val="4472C4">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E0D" w:rsidRPr="00EA68A5">
        <w:rPr>
          <w:b/>
        </w:rPr>
        <w:t>Family Engagement</w:t>
      </w:r>
    </w:p>
    <w:p w14:paraId="6A4E2838" w14:textId="77777777" w:rsidR="00853F41" w:rsidRDefault="00790979" w:rsidP="00C93E0D">
      <w:pPr>
        <w:pStyle w:val="NoSpacing"/>
        <w:rPr>
          <w:sz w:val="21"/>
          <w:szCs w:val="21"/>
        </w:rPr>
      </w:pPr>
      <w:r>
        <w:rPr>
          <w:sz w:val="21"/>
          <w:szCs w:val="21"/>
        </w:rPr>
        <w:t xml:space="preserve">Stand </w:t>
      </w:r>
      <w:r w:rsidR="005F35A3" w:rsidRPr="005F35A3">
        <w:rPr>
          <w:sz w:val="21"/>
          <w:szCs w:val="21"/>
        </w:rPr>
        <w:t>to greet people, especially</w:t>
      </w:r>
      <w:r w:rsidR="00853F41">
        <w:rPr>
          <w:sz w:val="21"/>
          <w:szCs w:val="21"/>
        </w:rPr>
        <w:t xml:space="preserve"> those that are older than you. </w:t>
      </w:r>
      <w:r w:rsidR="005F35A3" w:rsidRPr="005F35A3">
        <w:rPr>
          <w:sz w:val="21"/>
          <w:szCs w:val="21"/>
        </w:rPr>
        <w:t xml:space="preserve">The common greeting between relatives and people of the same gender is to tap each other’s left shoulder with the right hand before shaking hands and taking a step back. This is repeated a few times. Some Sudanese may also give warm hugs </w:t>
      </w:r>
      <w:r w:rsidR="00853F41">
        <w:rPr>
          <w:sz w:val="21"/>
          <w:szCs w:val="21"/>
        </w:rPr>
        <w:t xml:space="preserve">depending on the relationship. </w:t>
      </w:r>
      <w:r w:rsidR="005F35A3" w:rsidRPr="005F35A3">
        <w:rPr>
          <w:sz w:val="21"/>
          <w:szCs w:val="21"/>
        </w:rPr>
        <w:t>People generally do not touch those of the opposite gender during greetings unles</w:t>
      </w:r>
      <w:r>
        <w:rPr>
          <w:sz w:val="21"/>
          <w:szCs w:val="21"/>
        </w:rPr>
        <w:t>s they are related</w:t>
      </w:r>
      <w:r w:rsidR="005F35A3" w:rsidRPr="005F35A3">
        <w:rPr>
          <w:sz w:val="21"/>
          <w:szCs w:val="21"/>
        </w:rPr>
        <w:t>. The correct way to greet</w:t>
      </w:r>
      <w:r w:rsidR="00853F41">
        <w:rPr>
          <w:sz w:val="21"/>
          <w:szCs w:val="21"/>
        </w:rPr>
        <w:t xml:space="preserve"> a large group</w:t>
      </w:r>
      <w:r w:rsidR="005F35A3" w:rsidRPr="005F35A3">
        <w:rPr>
          <w:sz w:val="21"/>
          <w:szCs w:val="21"/>
        </w:rPr>
        <w:t xml:space="preserve"> is to li</w:t>
      </w:r>
      <w:r>
        <w:rPr>
          <w:sz w:val="21"/>
          <w:szCs w:val="21"/>
        </w:rPr>
        <w:t>ft your right hand up and</w:t>
      </w:r>
      <w:r w:rsidR="005F35A3" w:rsidRPr="005F35A3">
        <w:rPr>
          <w:sz w:val="21"/>
          <w:szCs w:val="21"/>
        </w:rPr>
        <w:t xml:space="preserve"> announce “Salam”. Expect some greetings to be quite prolonged. People often shake hands multiple times, ask many questions and express their gratitude to see you. </w:t>
      </w:r>
    </w:p>
    <w:p w14:paraId="5369D95D" w14:textId="77777777" w:rsidR="0067472C" w:rsidRDefault="0067472C" w:rsidP="00C93E0D">
      <w:pPr>
        <w:pStyle w:val="NoSpacing"/>
        <w:rPr>
          <w:sz w:val="21"/>
          <w:szCs w:val="21"/>
        </w:rPr>
      </w:pPr>
    </w:p>
    <w:p w14:paraId="1EC4A9A4" w14:textId="77777777" w:rsidR="0067472C" w:rsidRDefault="00853F41" w:rsidP="0067472C">
      <w:pPr>
        <w:pStyle w:val="NoSpacing"/>
        <w:numPr>
          <w:ilvl w:val="0"/>
          <w:numId w:val="4"/>
        </w:numPr>
        <w:rPr>
          <w:sz w:val="21"/>
          <w:szCs w:val="21"/>
        </w:rPr>
      </w:pPr>
      <w:r w:rsidRPr="00853F41">
        <w:rPr>
          <w:sz w:val="21"/>
          <w:szCs w:val="21"/>
        </w:rPr>
        <w:t xml:space="preserve">Use your right hand or both hands together to gesture or offer anything. The left hand is used for cleaning and hygiene purposes and should not be used </w:t>
      </w:r>
      <w:r w:rsidR="006C12CC">
        <w:rPr>
          <w:sz w:val="21"/>
          <w:szCs w:val="21"/>
        </w:rPr>
        <w:t>to gesture or touch food/people</w:t>
      </w:r>
      <w:r w:rsidRPr="00853F41">
        <w:rPr>
          <w:sz w:val="21"/>
          <w:szCs w:val="21"/>
        </w:rPr>
        <w:t>.</w:t>
      </w:r>
      <w:r w:rsidR="0067472C">
        <w:rPr>
          <w:sz w:val="21"/>
          <w:szCs w:val="21"/>
        </w:rPr>
        <w:t xml:space="preserve">  </w:t>
      </w:r>
    </w:p>
    <w:p w14:paraId="79ACBEC8" w14:textId="77777777" w:rsidR="0067472C" w:rsidRDefault="004308EB" w:rsidP="004308EB">
      <w:pPr>
        <w:pStyle w:val="NoSpacing"/>
        <w:numPr>
          <w:ilvl w:val="0"/>
          <w:numId w:val="4"/>
        </w:numPr>
        <w:rPr>
          <w:sz w:val="21"/>
          <w:szCs w:val="21"/>
        </w:rPr>
      </w:pPr>
      <w:r w:rsidRPr="0067472C">
        <w:rPr>
          <w:sz w:val="21"/>
          <w:szCs w:val="21"/>
        </w:rPr>
        <w:t>Avoid eating, drinking or smoking in front of a Muslim during the fasting month of Ramadan.</w:t>
      </w:r>
    </w:p>
    <w:p w14:paraId="7320066C" w14:textId="77777777" w:rsidR="0067472C" w:rsidRDefault="004308EB" w:rsidP="004308EB">
      <w:pPr>
        <w:pStyle w:val="NoSpacing"/>
        <w:numPr>
          <w:ilvl w:val="0"/>
          <w:numId w:val="4"/>
        </w:numPr>
        <w:rPr>
          <w:sz w:val="21"/>
          <w:szCs w:val="21"/>
        </w:rPr>
      </w:pPr>
      <w:r w:rsidRPr="0067472C">
        <w:rPr>
          <w:sz w:val="21"/>
          <w:szCs w:val="21"/>
        </w:rPr>
        <w:t>It is rude to show, point</w:t>
      </w:r>
      <w:r w:rsidR="000E272E">
        <w:rPr>
          <w:sz w:val="21"/>
          <w:szCs w:val="21"/>
        </w:rPr>
        <w:t>,</w:t>
      </w:r>
      <w:r w:rsidRPr="0067472C">
        <w:rPr>
          <w:sz w:val="21"/>
          <w:szCs w:val="21"/>
        </w:rPr>
        <w:t xml:space="preserve"> or expose the so</w:t>
      </w:r>
      <w:r w:rsidR="000E272E">
        <w:rPr>
          <w:sz w:val="21"/>
          <w:szCs w:val="21"/>
        </w:rPr>
        <w:t>les of feet your feet to a Sudanese or Muslim</w:t>
      </w:r>
      <w:r w:rsidRPr="0067472C">
        <w:rPr>
          <w:sz w:val="21"/>
          <w:szCs w:val="21"/>
        </w:rPr>
        <w:t xml:space="preserve"> person whilst sitting.</w:t>
      </w:r>
    </w:p>
    <w:p w14:paraId="2EA36288" w14:textId="77777777" w:rsidR="0067472C" w:rsidRDefault="0067472C" w:rsidP="004308EB">
      <w:pPr>
        <w:pStyle w:val="NoSpacing"/>
        <w:numPr>
          <w:ilvl w:val="0"/>
          <w:numId w:val="4"/>
        </w:numPr>
        <w:rPr>
          <w:sz w:val="21"/>
          <w:szCs w:val="21"/>
        </w:rPr>
      </w:pPr>
      <w:r>
        <w:rPr>
          <w:sz w:val="21"/>
          <w:szCs w:val="21"/>
        </w:rPr>
        <w:t>Offer services or items multiple times</w:t>
      </w:r>
      <w:r w:rsidR="004308EB" w:rsidRPr="0067472C">
        <w:rPr>
          <w:sz w:val="21"/>
          <w:szCs w:val="21"/>
        </w:rPr>
        <w:t>. If you only offer something once, a S</w:t>
      </w:r>
      <w:r w:rsidR="00790979">
        <w:rPr>
          <w:sz w:val="21"/>
          <w:szCs w:val="21"/>
        </w:rPr>
        <w:t xml:space="preserve">udanese person may decline out of </w:t>
      </w:r>
      <w:r w:rsidR="004308EB" w:rsidRPr="0067472C">
        <w:rPr>
          <w:sz w:val="21"/>
          <w:szCs w:val="21"/>
        </w:rPr>
        <w:t>politeness even though they meant to accept on the second offer.</w:t>
      </w:r>
    </w:p>
    <w:p w14:paraId="4D07DAA4" w14:textId="77777777" w:rsidR="0067472C" w:rsidRDefault="004308EB" w:rsidP="004308EB">
      <w:pPr>
        <w:pStyle w:val="NoSpacing"/>
        <w:numPr>
          <w:ilvl w:val="0"/>
          <w:numId w:val="4"/>
        </w:numPr>
        <w:rPr>
          <w:sz w:val="21"/>
          <w:szCs w:val="21"/>
        </w:rPr>
      </w:pPr>
      <w:r w:rsidRPr="0067472C">
        <w:rPr>
          <w:sz w:val="21"/>
          <w:szCs w:val="21"/>
        </w:rPr>
        <w:t xml:space="preserve">Be careful when you compliment an item in a Sudanese person’s house, as they may feel compelled to offer it to you as a gift. If they try to give it to you, insist that you appreciate their gesture but do not want to take it. </w:t>
      </w:r>
    </w:p>
    <w:p w14:paraId="415B9A3F" w14:textId="77777777" w:rsidR="000E272E" w:rsidRDefault="004308EB" w:rsidP="004308EB">
      <w:pPr>
        <w:pStyle w:val="NoSpacing"/>
        <w:numPr>
          <w:ilvl w:val="0"/>
          <w:numId w:val="4"/>
        </w:numPr>
        <w:rPr>
          <w:sz w:val="21"/>
          <w:szCs w:val="21"/>
        </w:rPr>
      </w:pPr>
      <w:r w:rsidRPr="0067472C">
        <w:rPr>
          <w:sz w:val="21"/>
          <w:szCs w:val="21"/>
        </w:rPr>
        <w:t xml:space="preserve">It is very important to accept any refreshment (typically coffee/tea) as a mark of friendship. </w:t>
      </w:r>
    </w:p>
    <w:p w14:paraId="72394677" w14:textId="77777777" w:rsidR="000E272E" w:rsidRDefault="004308EB" w:rsidP="004308EB">
      <w:pPr>
        <w:pStyle w:val="NoSpacing"/>
        <w:numPr>
          <w:ilvl w:val="0"/>
          <w:numId w:val="4"/>
        </w:numPr>
        <w:rPr>
          <w:sz w:val="21"/>
          <w:szCs w:val="21"/>
        </w:rPr>
      </w:pPr>
      <w:r w:rsidRPr="000E272E">
        <w:rPr>
          <w:sz w:val="21"/>
          <w:szCs w:val="21"/>
        </w:rPr>
        <w:t xml:space="preserve">Remove your shoes when entering someone’s home unless advised otherwise. </w:t>
      </w:r>
    </w:p>
    <w:p w14:paraId="1A512C6F" w14:textId="77777777" w:rsidR="004308EB" w:rsidRPr="006C12CC" w:rsidRDefault="00790979" w:rsidP="006C12CC">
      <w:pPr>
        <w:pStyle w:val="NoSpacing"/>
        <w:numPr>
          <w:ilvl w:val="0"/>
          <w:numId w:val="4"/>
        </w:numPr>
        <w:rPr>
          <w:sz w:val="21"/>
          <w:szCs w:val="21"/>
        </w:rPr>
      </w:pPr>
      <w:r>
        <w:rPr>
          <w:noProof/>
        </w:rPr>
        <w:drawing>
          <wp:anchor distT="0" distB="0" distL="114300" distR="114300" simplePos="0" relativeHeight="251674624" behindDoc="1" locked="0" layoutInCell="1" allowOverlap="1" wp14:anchorId="2D79C8D4" wp14:editId="341A2D88">
            <wp:simplePos x="0" y="0"/>
            <wp:positionH relativeFrom="margin">
              <wp:align>right</wp:align>
            </wp:positionH>
            <wp:positionV relativeFrom="paragraph">
              <wp:posOffset>321310</wp:posOffset>
            </wp:positionV>
            <wp:extent cx="2066925" cy="1371600"/>
            <wp:effectExtent l="19050" t="19050" r="28575" b="19050"/>
            <wp:wrapTight wrapText="bothSides">
              <wp:wrapPolygon edited="0">
                <wp:start x="-199" y="-300"/>
                <wp:lineTo x="-199" y="21600"/>
                <wp:lineTo x="21700" y="21600"/>
                <wp:lineTo x="21700" y="-300"/>
                <wp:lineTo x="-199" y="-300"/>
              </wp:wrapPolygon>
            </wp:wrapTight>
            <wp:docPr id="9219" name="Picture 92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8839" t="14948" r="2509" b="4723"/>
                    <a:stretch/>
                  </pic:blipFill>
                  <pic:spPr bwMode="auto">
                    <a:xfrm>
                      <a:off x="0" y="0"/>
                      <a:ext cx="2066925" cy="1371600"/>
                    </a:xfrm>
                    <a:prstGeom prst="rect">
                      <a:avLst/>
                    </a:prstGeom>
                    <a:noFill/>
                    <a:ln w="9525" cap="flat" cmpd="sng" algn="ctr">
                      <a:solidFill>
                        <a:srgbClr val="4472C4">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8EB" w:rsidRPr="000E272E">
        <w:rPr>
          <w:sz w:val="21"/>
          <w:szCs w:val="21"/>
        </w:rPr>
        <w:t>Dogs are considered unclean in Sudan</w:t>
      </w:r>
      <w:r w:rsidR="000E272E">
        <w:rPr>
          <w:sz w:val="21"/>
          <w:szCs w:val="21"/>
        </w:rPr>
        <w:t xml:space="preserve"> (and Islam)</w:t>
      </w:r>
      <w:r w:rsidR="004308EB" w:rsidRPr="000E272E">
        <w:rPr>
          <w:sz w:val="21"/>
          <w:szCs w:val="21"/>
        </w:rPr>
        <w:t xml:space="preserve"> and are not meant to be let into areas where peo</w:t>
      </w:r>
      <w:r w:rsidR="000E272E">
        <w:rPr>
          <w:sz w:val="21"/>
          <w:szCs w:val="21"/>
        </w:rPr>
        <w:t>ple pray (i.e. homes). Let them</w:t>
      </w:r>
      <w:r w:rsidR="004308EB" w:rsidRPr="000E272E">
        <w:rPr>
          <w:sz w:val="21"/>
          <w:szCs w:val="21"/>
        </w:rPr>
        <w:t xml:space="preserve"> know </w:t>
      </w:r>
      <w:r w:rsidR="000E272E">
        <w:rPr>
          <w:sz w:val="21"/>
          <w:szCs w:val="21"/>
        </w:rPr>
        <w:t>in advance if dogs will be present</w:t>
      </w:r>
      <w:r w:rsidR="004308EB" w:rsidRPr="000E272E">
        <w:rPr>
          <w:sz w:val="21"/>
          <w:szCs w:val="21"/>
        </w:rPr>
        <w:t xml:space="preserve">. </w:t>
      </w:r>
    </w:p>
    <w:p w14:paraId="372252B3" w14:textId="77777777" w:rsidR="004308EB" w:rsidRPr="004308EB" w:rsidRDefault="004308EB" w:rsidP="004308EB">
      <w:pPr>
        <w:pStyle w:val="NoSpacing"/>
        <w:rPr>
          <w:sz w:val="21"/>
          <w:szCs w:val="21"/>
        </w:rPr>
      </w:pPr>
    </w:p>
    <w:p w14:paraId="3ACB7598" w14:textId="77777777" w:rsidR="001F3541" w:rsidRPr="001C6A72" w:rsidRDefault="00D11777" w:rsidP="001C6A72">
      <w:pPr>
        <w:pStyle w:val="NoSpacing"/>
        <w:rPr>
          <w:sz w:val="21"/>
          <w:szCs w:val="21"/>
        </w:rPr>
      </w:pPr>
      <w:r>
        <w:rPr>
          <w:noProof/>
        </w:rPr>
        <mc:AlternateContent>
          <mc:Choice Requires="wps">
            <w:drawing>
              <wp:anchor distT="45720" distB="45720" distL="114300" distR="114300" simplePos="0" relativeHeight="251673600" behindDoc="1" locked="0" layoutInCell="1" allowOverlap="1" wp14:anchorId="6B517CF1" wp14:editId="30330EC8">
                <wp:simplePos x="0" y="0"/>
                <wp:positionH relativeFrom="margin">
                  <wp:posOffset>4781550</wp:posOffset>
                </wp:positionH>
                <wp:positionV relativeFrom="page">
                  <wp:posOffset>7086600</wp:posOffset>
                </wp:positionV>
                <wp:extent cx="2092960" cy="666750"/>
                <wp:effectExtent l="0" t="0" r="2540" b="0"/>
                <wp:wrapTight wrapText="bothSides">
                  <wp:wrapPolygon edited="0">
                    <wp:start x="0" y="0"/>
                    <wp:lineTo x="0" y="20983"/>
                    <wp:lineTo x="21430" y="20983"/>
                    <wp:lineTo x="21430" y="0"/>
                    <wp:lineTo x="0" y="0"/>
                  </wp:wrapPolygon>
                </wp:wrapTight>
                <wp:docPr id="9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666750"/>
                        </a:xfrm>
                        <a:prstGeom prst="rect">
                          <a:avLst/>
                        </a:prstGeom>
                        <a:solidFill>
                          <a:srgbClr val="FFFFFF"/>
                        </a:solidFill>
                        <a:ln w="9525">
                          <a:noFill/>
                          <a:miter lim="800000"/>
                          <a:headEnd/>
                          <a:tailEnd/>
                        </a:ln>
                      </wps:spPr>
                      <wps:txbx>
                        <w:txbxContent>
                          <w:p w14:paraId="557CC598" w14:textId="77777777" w:rsidR="00E25B1C" w:rsidRDefault="00A930AF" w:rsidP="00E25B1C">
                            <w:pPr>
                              <w:pStyle w:val="NoSpacing"/>
                              <w:jc w:val="center"/>
                              <w:rPr>
                                <w:sz w:val="20"/>
                                <w:szCs w:val="20"/>
                                <w:shd w:val="clear" w:color="auto" w:fill="FFFFFF"/>
                              </w:rPr>
                            </w:pPr>
                            <w:r>
                              <w:rPr>
                                <w:sz w:val="20"/>
                                <w:szCs w:val="20"/>
                                <w:shd w:val="clear" w:color="auto" w:fill="FFFFFF"/>
                              </w:rPr>
                              <w:t>Plates are</w:t>
                            </w:r>
                            <w:r w:rsidR="00E25B1C">
                              <w:rPr>
                                <w:sz w:val="20"/>
                                <w:szCs w:val="20"/>
                                <w:shd w:val="clear" w:color="auto" w:fill="FFFFFF"/>
                              </w:rPr>
                              <w:t xml:space="preserve"> shared and </w:t>
                            </w:r>
                            <w:r>
                              <w:rPr>
                                <w:sz w:val="20"/>
                                <w:szCs w:val="20"/>
                                <w:shd w:val="clear" w:color="auto" w:fill="FFFFFF"/>
                              </w:rPr>
                              <w:t xml:space="preserve">food is </w:t>
                            </w:r>
                            <w:r w:rsidR="00E25B1C">
                              <w:rPr>
                                <w:sz w:val="20"/>
                                <w:szCs w:val="20"/>
                                <w:shd w:val="clear" w:color="auto" w:fill="FFFFFF"/>
                              </w:rPr>
                              <w:t>eaten with the right hand.</w:t>
                            </w:r>
                          </w:p>
                          <w:p w14:paraId="2EB53B5A" w14:textId="77777777" w:rsidR="00E25B1C" w:rsidRPr="00F24239" w:rsidRDefault="00E25B1C" w:rsidP="00E25B1C">
                            <w:pPr>
                              <w:pStyle w:val="NoSpacing"/>
                              <w:jc w:val="center"/>
                              <w:rPr>
                                <w:sz w:val="20"/>
                                <w:szCs w:val="2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6BE07" id="_x0000_t202" coordsize="21600,21600" o:spt="202" path="m,l,21600r21600,l21600,xe">
                <v:stroke joinstyle="miter"/>
                <v:path gradientshapeok="t" o:connecttype="rect"/>
              </v:shapetype>
              <v:shape id="Text Box 2" o:spid="_x0000_s1026" type="#_x0000_t202" style="position:absolute;margin-left:376.5pt;margin-top:558pt;width:164.8pt;height:5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cGIAIAAB4EAAAOAAAAZHJzL2Uyb0RvYy54bWysU1Fv2yAQfp+0/4B4X+xYidtYcaouXaZJ&#10;XTep3Q/AGMdowDEgsbtfvwOnadS9TeMBcdzxcffdd+ubUStyFM5LMDWdz3JKhOHQSrOv6Y+n3Ydr&#10;SnxgpmUKjKjps/D0ZvP+3XqwlSigB9UKRxDE+GqwNe1DsFWWed4LzfwMrDDo7MBpFtB0+6x1bEB0&#10;rbIiz8tsANdaB1x4j7d3k5NuEn7XCR6+dZ0XgaiaYm4h7S7tTdyzzZpVe8dsL/kpDfYPWWgmDX56&#10;hrpjgZGDk39BackdeOjCjIPOoOskF6kGrGaev6nmsWdWpFqQHG/PNPn/B8sfjt8dkW1NV8W8pMQw&#10;jV16EmMgH2EkRSRosL7CuEeLkWHEa2x0Ktbbe+A/PTGw7ZnZi1vnYOgFazHBeXyZXTydcHwEaYav&#10;0OI37BAgAY2d05E95IMgOjbq+dycmArHyyJfFasSXRx9ZVleLVP3Mla9vLbOh88CNImHmjpsfkJn&#10;x3sfYjasegmJn3lQst1JpZLh9s1WOXJkKJRdWqmAN2HKkAGpWhbLhGwgvk8a0jKgkJXUNb3O45qk&#10;Fdn4ZNoUEphU0xkzUeZET2Rk4iaMzYiBkbMG2mckysEkWBwwPPTgflMyoFhr6n8dmBOUqC8GyV7N&#10;F4uo7mQsllcFGu7S01x6mOEIVdNAyXTchjQRkQcDt9iUTia+XjM55YoiTDSeBiaq/NJOUa9jvfkD&#10;AAD//wMAUEsDBBQABgAIAAAAIQCiLkTt4QAAAA4BAAAPAAAAZHJzL2Rvd25yZXYueG1sTI/BTsMw&#10;EETvSPyDtUhcEHUSaFLSOBUggbi29AM28TaJGttR7Dbp37M90dusZjT7ptjMphdnGn3nrIJ4EYEg&#10;Wzvd2UbB/vfreQXCB7Qae2dJwYU8bMr7uwJz7Sa7pfMuNIJLrM9RQRvCkEvp65YM+oUbyLJ3cKPB&#10;wOfYSD3ixOWml0kUpdJgZ/lDiwN9tlQfdyej4PAzPS3fpuo77LPta/qBXVa5i1KPD/P7GkSgOfyH&#10;4YrP6FAyU+VOVnvRK8iWL7wlsBHHKatrJFolKYiKVZLEEciykLczyj8AAAD//wMAUEsBAi0AFAAG&#10;AAgAAAAhALaDOJL+AAAA4QEAABMAAAAAAAAAAAAAAAAAAAAAAFtDb250ZW50X1R5cGVzXS54bWxQ&#10;SwECLQAUAAYACAAAACEAOP0h/9YAAACUAQAACwAAAAAAAAAAAAAAAAAvAQAAX3JlbHMvLnJlbHNQ&#10;SwECLQAUAAYACAAAACEAHjR3BiACAAAeBAAADgAAAAAAAAAAAAAAAAAuAgAAZHJzL2Uyb0RvYy54&#10;bWxQSwECLQAUAAYACAAAACEAoi5E7eEAAAAOAQAADwAAAAAAAAAAAAAAAAB6BAAAZHJzL2Rvd25y&#10;ZXYueG1sUEsFBgAAAAAEAAQA8wAAAIgFAAAAAA==&#10;" stroked="f">
                <v:textbox>
                  <w:txbxContent>
                    <w:p w:rsidR="00E25B1C" w:rsidRDefault="00A930AF" w:rsidP="00E25B1C">
                      <w:pPr>
                        <w:pStyle w:val="NoSpacing"/>
                        <w:jc w:val="center"/>
                        <w:rPr>
                          <w:sz w:val="20"/>
                          <w:szCs w:val="20"/>
                          <w:shd w:val="clear" w:color="auto" w:fill="FFFFFF"/>
                        </w:rPr>
                      </w:pPr>
                      <w:r>
                        <w:rPr>
                          <w:sz w:val="20"/>
                          <w:szCs w:val="20"/>
                          <w:shd w:val="clear" w:color="auto" w:fill="FFFFFF"/>
                        </w:rPr>
                        <w:t>Plates are</w:t>
                      </w:r>
                      <w:r w:rsidR="00E25B1C">
                        <w:rPr>
                          <w:sz w:val="20"/>
                          <w:szCs w:val="20"/>
                          <w:shd w:val="clear" w:color="auto" w:fill="FFFFFF"/>
                        </w:rPr>
                        <w:t xml:space="preserve"> shared and </w:t>
                      </w:r>
                      <w:r>
                        <w:rPr>
                          <w:sz w:val="20"/>
                          <w:szCs w:val="20"/>
                          <w:shd w:val="clear" w:color="auto" w:fill="FFFFFF"/>
                        </w:rPr>
                        <w:t xml:space="preserve">food is </w:t>
                      </w:r>
                      <w:r w:rsidR="00E25B1C">
                        <w:rPr>
                          <w:sz w:val="20"/>
                          <w:szCs w:val="20"/>
                          <w:shd w:val="clear" w:color="auto" w:fill="FFFFFF"/>
                        </w:rPr>
                        <w:t>eaten with the right hand.</w:t>
                      </w:r>
                    </w:p>
                    <w:p w:rsidR="00E25B1C" w:rsidRPr="00F24239" w:rsidRDefault="00E25B1C" w:rsidP="00E25B1C">
                      <w:pPr>
                        <w:pStyle w:val="NoSpacing"/>
                        <w:jc w:val="center"/>
                        <w:rPr>
                          <w:sz w:val="20"/>
                          <w:szCs w:val="20"/>
                          <w:shd w:val="clear" w:color="auto" w:fill="FFFFFF"/>
                        </w:rPr>
                      </w:pPr>
                    </w:p>
                  </w:txbxContent>
                </v:textbox>
                <w10:wrap type="tight" anchorx="margin" anchory="page"/>
              </v:shape>
            </w:pict>
          </mc:Fallback>
        </mc:AlternateContent>
      </w:r>
      <w:r w:rsidR="00790979">
        <w:rPr>
          <w:noProof/>
        </w:rPr>
        <mc:AlternateContent>
          <mc:Choice Requires="wps">
            <w:drawing>
              <wp:anchor distT="45720" distB="45720" distL="114300" distR="114300" simplePos="0" relativeHeight="251679744" behindDoc="1" locked="0" layoutInCell="1" allowOverlap="1" wp14:anchorId="31CAD16B" wp14:editId="4CD0C9A4">
                <wp:simplePos x="0" y="0"/>
                <wp:positionH relativeFrom="margin">
                  <wp:posOffset>2653030</wp:posOffset>
                </wp:positionH>
                <wp:positionV relativeFrom="page">
                  <wp:posOffset>6115050</wp:posOffset>
                </wp:positionV>
                <wp:extent cx="2133600" cy="400050"/>
                <wp:effectExtent l="0" t="0" r="0" b="0"/>
                <wp:wrapTight wrapText="bothSides">
                  <wp:wrapPolygon edited="0">
                    <wp:start x="579" y="0"/>
                    <wp:lineTo x="579" y="20571"/>
                    <wp:lineTo x="20829" y="20571"/>
                    <wp:lineTo x="20829" y="0"/>
                    <wp:lineTo x="579" y="0"/>
                  </wp:wrapPolygon>
                </wp:wrapTight>
                <wp:docPr id="9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0050"/>
                        </a:xfrm>
                        <a:prstGeom prst="rect">
                          <a:avLst/>
                        </a:prstGeom>
                        <a:noFill/>
                        <a:ln w="9525">
                          <a:noFill/>
                          <a:miter lim="800000"/>
                          <a:headEnd/>
                          <a:tailEnd/>
                        </a:ln>
                      </wps:spPr>
                      <wps:txbx>
                        <w:txbxContent>
                          <w:p w14:paraId="565A3818" w14:textId="77777777" w:rsidR="00A930AF" w:rsidRDefault="00A930AF" w:rsidP="00A930AF">
                            <w:pPr>
                              <w:pStyle w:val="NoSpacing"/>
                              <w:jc w:val="center"/>
                              <w:rPr>
                                <w:sz w:val="20"/>
                                <w:szCs w:val="20"/>
                                <w:shd w:val="clear" w:color="auto" w:fill="FFFFFF"/>
                              </w:rPr>
                            </w:pPr>
                            <w:r>
                              <w:rPr>
                                <w:sz w:val="20"/>
                                <w:szCs w:val="20"/>
                                <w:shd w:val="clear" w:color="auto" w:fill="FFFFFF"/>
                              </w:rPr>
                              <w:t>Henna designs are traditionally done for celebrations, such as weddings</w:t>
                            </w:r>
                          </w:p>
                          <w:p w14:paraId="5E26C71C" w14:textId="77777777" w:rsidR="00A930AF" w:rsidRPr="00F24239" w:rsidRDefault="00A930AF" w:rsidP="00A930AF">
                            <w:pPr>
                              <w:pStyle w:val="NoSpacing"/>
                              <w:jc w:val="center"/>
                              <w:rPr>
                                <w:sz w:val="20"/>
                                <w:szCs w:val="2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F1EE" id="_x0000_s1027" type="#_x0000_t202" style="position:absolute;margin-left:208.9pt;margin-top:481.5pt;width:168pt;height:31.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VwDgIAAPwDAAAOAAAAZHJzL2Uyb0RvYy54bWysU9tu2zAMfR+wfxD0vthxk6414hRduw4D&#10;ugvQ7gMYWY6FSaImKbG7ry8lp2mwvQ17ESiRPOQ5pFZXo9FsL31QaBs+n5WcSSuwVXbb8B+Pd+8u&#10;OAsRbAsarWz4kwz8av32zWpwtaywR91KzwjEhnpwDe9jdHVRBNFLA2GGTlpydugNRLr6bdF6GAjd&#10;6KIqy/NiQN86j0KGQK+3k5OvM37XSRG/dV2QkemGU28xnz6fm3QW6xXUWw+uV+LQBvxDFwaUpaJH&#10;qFuIwHZe/QVllPAYsIszgabArlNCZg7EZl7+weahByczFxInuKNM4f/Biq/7756ptuGXVVVxZsHQ&#10;lB7lGNkHHFmVBBpcqCnuwVFkHOmZBp3JBneP4mdgFm96sFt57T0OvYSWGpynzOIkdcIJCWQzfMGW&#10;ysAuYgYaO2+SeqQHI3Qa1NNxOKkVQY/V/OzsvCSXIN+iLMtlnl4B9Uu28yF+kmhYMhruafgZHfb3&#10;IaZuoH4JScUs3imt8wJoywZSYFktc8KJx6hI+6mVafgF1aT6OSGR/GjbbEdQerKpgLYH1onoRDmO&#10;mzErnCVJimywfSIZPE7rSN+HjB79b84GWsWGh1878JIz/dmSlJfzxSLtbr4slu8ruvhTz+bUA1YQ&#10;VMMjZ5N5E/O+T5SvSfJOZTVeOzm0TCuWRTp8h7TDp/cc9fpp188AAAD//wMAUEsDBBQABgAIAAAA&#10;IQALrsng4AAAAAwBAAAPAAAAZHJzL2Rvd25yZXYueG1sTI9NT8MwDIbvSPyHyEjcWLKvbitNpwnE&#10;FbQNJnHLGq+t1jhVk63l32NO7Gj70evnzdaDa8QVu1B70jAeKRBIhbc1lRo+929PSxAhGrKm8YQa&#10;fjDAOr+/y0xqfU9bvO5iKTiEQmo0VDG2qZShqNCZMPItEt9OvnMm8tiV0nam53DXyIlSiXSmJv5Q&#10;mRZfKizOu4vT8PV++j7M1Ef56uZt7wclya2k1o8Pw+YZRMQh/sPwp8/qkLPT0V/IBtFomI0XrB41&#10;rJIpl2JiMZ/y5siomiQKZJ7J2xL5LwAAAP//AwBQSwECLQAUAAYACAAAACEAtoM4kv4AAADhAQAA&#10;EwAAAAAAAAAAAAAAAAAAAAAAW0NvbnRlbnRfVHlwZXNdLnhtbFBLAQItABQABgAIAAAAIQA4/SH/&#10;1gAAAJQBAAALAAAAAAAAAAAAAAAAAC8BAABfcmVscy8ucmVsc1BLAQItABQABgAIAAAAIQBWUeVw&#10;DgIAAPwDAAAOAAAAAAAAAAAAAAAAAC4CAABkcnMvZTJvRG9jLnhtbFBLAQItABQABgAIAAAAIQAL&#10;rsng4AAAAAwBAAAPAAAAAAAAAAAAAAAAAGgEAABkcnMvZG93bnJldi54bWxQSwUGAAAAAAQABADz&#10;AAAAdQUAAAAA&#10;" filled="f" stroked="f">
                <v:textbox>
                  <w:txbxContent>
                    <w:p w:rsidR="00A930AF" w:rsidRDefault="00A930AF" w:rsidP="00A930AF">
                      <w:pPr>
                        <w:pStyle w:val="NoSpacing"/>
                        <w:jc w:val="center"/>
                        <w:rPr>
                          <w:sz w:val="20"/>
                          <w:szCs w:val="20"/>
                          <w:shd w:val="clear" w:color="auto" w:fill="FFFFFF"/>
                        </w:rPr>
                      </w:pPr>
                      <w:r>
                        <w:rPr>
                          <w:sz w:val="20"/>
                          <w:szCs w:val="20"/>
                          <w:shd w:val="clear" w:color="auto" w:fill="FFFFFF"/>
                        </w:rPr>
                        <w:t>Henna designs are traditionally done for celebrations, such as weddings</w:t>
                      </w:r>
                    </w:p>
                    <w:p w:rsidR="00A930AF" w:rsidRPr="00F24239" w:rsidRDefault="00A930AF" w:rsidP="00A930AF">
                      <w:pPr>
                        <w:pStyle w:val="NoSpacing"/>
                        <w:jc w:val="center"/>
                        <w:rPr>
                          <w:sz w:val="20"/>
                          <w:szCs w:val="20"/>
                          <w:shd w:val="clear" w:color="auto" w:fill="FFFFFF"/>
                        </w:rPr>
                      </w:pPr>
                    </w:p>
                  </w:txbxContent>
                </v:textbox>
                <w10:wrap type="tight" anchorx="margin" anchory="page"/>
              </v:shape>
            </w:pict>
          </mc:Fallback>
        </mc:AlternateContent>
      </w:r>
      <w:r>
        <w:rPr>
          <w:noProof/>
        </w:rPr>
        <w:drawing>
          <wp:anchor distT="0" distB="0" distL="114300" distR="114300" simplePos="0" relativeHeight="251677696" behindDoc="1" locked="0" layoutInCell="1" allowOverlap="1" wp14:anchorId="00D47545" wp14:editId="71A37FA0">
            <wp:simplePos x="0" y="0"/>
            <wp:positionH relativeFrom="margin">
              <wp:posOffset>2819400</wp:posOffset>
            </wp:positionH>
            <wp:positionV relativeFrom="page">
              <wp:posOffset>6543507</wp:posOffset>
            </wp:positionV>
            <wp:extent cx="1800225" cy="2601080"/>
            <wp:effectExtent l="19050" t="19050" r="9525" b="27940"/>
            <wp:wrapNone/>
            <wp:docPr id="9221" name="Picture 9221" descr="Image result for sudanese h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udanese henn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821" t="9261" r="6341" b="12429"/>
                    <a:stretch/>
                  </pic:blipFill>
                  <pic:spPr bwMode="auto">
                    <a:xfrm>
                      <a:off x="0" y="0"/>
                      <a:ext cx="1801285" cy="2602612"/>
                    </a:xfrm>
                    <a:prstGeom prst="rect">
                      <a:avLst/>
                    </a:prstGeom>
                    <a:noFill/>
                    <a:ln>
                      <a:solidFill>
                        <a:schemeClr val="accent5">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286419BC" wp14:editId="233C0303">
            <wp:simplePos x="0" y="0"/>
            <wp:positionH relativeFrom="margin">
              <wp:posOffset>95250</wp:posOffset>
            </wp:positionH>
            <wp:positionV relativeFrom="paragraph">
              <wp:posOffset>5715</wp:posOffset>
            </wp:positionV>
            <wp:extent cx="2581275" cy="1315085"/>
            <wp:effectExtent l="19050" t="19050" r="28575" b="18415"/>
            <wp:wrapTight wrapText="bothSides">
              <wp:wrapPolygon edited="0">
                <wp:start x="-159" y="-313"/>
                <wp:lineTo x="-159" y="21590"/>
                <wp:lineTo x="21680" y="21590"/>
                <wp:lineTo x="21680" y="-313"/>
                <wp:lineTo x="-159" y="-313"/>
              </wp:wrapPolygon>
            </wp:wrapTight>
            <wp:docPr id="9220" name="Picture 92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t="5551" b="11801"/>
                    <a:stretch/>
                  </pic:blipFill>
                  <pic:spPr bwMode="auto">
                    <a:xfrm>
                      <a:off x="0" y="0"/>
                      <a:ext cx="2581275" cy="1315085"/>
                    </a:xfrm>
                    <a:prstGeom prst="rect">
                      <a:avLst/>
                    </a:prstGeom>
                    <a:noFill/>
                    <a:ln>
                      <a:solidFill>
                        <a:schemeClr val="accent5">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04C4907" wp14:editId="199A8190">
            <wp:simplePos x="0" y="0"/>
            <wp:positionH relativeFrom="margin">
              <wp:posOffset>109220</wp:posOffset>
            </wp:positionH>
            <wp:positionV relativeFrom="paragraph">
              <wp:posOffset>1431290</wp:posOffset>
            </wp:positionV>
            <wp:extent cx="2557780" cy="1304925"/>
            <wp:effectExtent l="19050" t="19050" r="13970" b="28575"/>
            <wp:wrapTight wrapText="bothSides">
              <wp:wrapPolygon edited="0">
                <wp:start x="-161" y="-315"/>
                <wp:lineTo x="-161" y="21758"/>
                <wp:lineTo x="21557" y="21758"/>
                <wp:lineTo x="21557" y="-315"/>
                <wp:lineTo x="-161" y="-315"/>
              </wp:wrapPolygon>
            </wp:wrapTight>
            <wp:docPr id="24" name="Picture 24" descr="Image result for suda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dan cultur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908"/>
                    <a:stretch/>
                  </pic:blipFill>
                  <pic:spPr bwMode="auto">
                    <a:xfrm>
                      <a:off x="0" y="0"/>
                      <a:ext cx="2557780" cy="1304925"/>
                    </a:xfrm>
                    <a:prstGeom prst="rect">
                      <a:avLst/>
                    </a:prstGeom>
                    <a:noFill/>
                    <a:ln w="9525" cap="flat" cmpd="sng" algn="ctr">
                      <a:solidFill>
                        <a:srgbClr val="4472C4">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576939FE" wp14:editId="7AE2A674">
                <wp:simplePos x="0" y="0"/>
                <wp:positionH relativeFrom="margin">
                  <wp:posOffset>-28575</wp:posOffset>
                </wp:positionH>
                <wp:positionV relativeFrom="paragraph">
                  <wp:posOffset>2769235</wp:posOffset>
                </wp:positionV>
                <wp:extent cx="26955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04850"/>
                        </a:xfrm>
                        <a:prstGeom prst="rect">
                          <a:avLst/>
                        </a:prstGeom>
                        <a:solidFill>
                          <a:srgbClr val="FFFFFF"/>
                        </a:solidFill>
                        <a:ln w="9525">
                          <a:noFill/>
                          <a:miter lim="800000"/>
                          <a:headEnd/>
                          <a:tailEnd/>
                        </a:ln>
                      </wps:spPr>
                      <wps:txbx>
                        <w:txbxContent>
                          <w:p w14:paraId="00DF232F" w14:textId="77777777" w:rsidR="00EA3CBB" w:rsidRDefault="00EA3CBB" w:rsidP="00F24239">
                            <w:pPr>
                              <w:pStyle w:val="NoSpacing"/>
                              <w:jc w:val="center"/>
                              <w:rPr>
                                <w:sz w:val="20"/>
                                <w:szCs w:val="20"/>
                                <w:shd w:val="clear" w:color="auto" w:fill="FFFFFF"/>
                              </w:rPr>
                            </w:pPr>
                            <w:r w:rsidRPr="00F24239">
                              <w:rPr>
                                <w:sz w:val="20"/>
                                <w:szCs w:val="20"/>
                                <w:shd w:val="clear" w:color="auto" w:fill="FFFFFF"/>
                              </w:rPr>
                              <w:t>The area of the Nile valley known as Nubia, which lies within present day Sudan, was home to three Kushite kingdoms during antiquity.</w:t>
                            </w:r>
                          </w:p>
                          <w:p w14:paraId="0B557F12" w14:textId="77777777" w:rsidR="00F24239" w:rsidRDefault="00F24239" w:rsidP="00F24239">
                            <w:pPr>
                              <w:pStyle w:val="NoSpacing"/>
                              <w:jc w:val="center"/>
                              <w:rPr>
                                <w:sz w:val="20"/>
                                <w:szCs w:val="20"/>
                                <w:shd w:val="clear" w:color="auto" w:fill="FFFFFF"/>
                              </w:rPr>
                            </w:pPr>
                            <w:r>
                              <w:rPr>
                                <w:sz w:val="20"/>
                                <w:szCs w:val="20"/>
                                <w:shd w:val="clear" w:color="auto" w:fill="FFFFFF"/>
                              </w:rPr>
                              <w:t>255 pyramids have been discovered</w:t>
                            </w:r>
                            <w:r w:rsidR="00E25B1C">
                              <w:rPr>
                                <w:sz w:val="20"/>
                                <w:szCs w:val="20"/>
                                <w:shd w:val="clear" w:color="auto" w:fill="FFFFFF"/>
                              </w:rPr>
                              <w:t xml:space="preserve"> in Sudan</w:t>
                            </w:r>
                            <w:r>
                              <w:rPr>
                                <w:sz w:val="20"/>
                                <w:szCs w:val="20"/>
                                <w:shd w:val="clear" w:color="auto" w:fill="FFFFFF"/>
                              </w:rPr>
                              <w:t>.</w:t>
                            </w:r>
                          </w:p>
                          <w:p w14:paraId="69F88378" w14:textId="77777777" w:rsidR="00F24239" w:rsidRPr="00F24239" w:rsidRDefault="00F24239" w:rsidP="00F24239">
                            <w:pPr>
                              <w:pStyle w:val="NoSpacing"/>
                              <w:jc w:val="center"/>
                              <w:rPr>
                                <w:sz w:val="20"/>
                                <w:szCs w:val="2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18.05pt;width:212.2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6IwIAACQEAAAOAAAAZHJzL2Uyb0RvYy54bWysU9uO2yAQfa/Uf0C8N3aseJNYcVbbbFNV&#10;2l6k3X4AwThGBYYCiZ1+fQecpNH2rSoPiGGGw8yZM6v7QStyFM5LMDWdTnJKhOHQSLOv6feX7bsF&#10;JT4w0zAFRtT0JDy9X799s+ptJQroQDXCEQQxvuptTbsQbJVlnndCMz8BKww6W3CaBTTdPmsc6xFd&#10;q6zI87usB9dYB1x4j7ePo5OuE37bCh6+tq0XgaiaYm4h7S7tu7hn6xWr9o7ZTvJzGuwfstBMGvz0&#10;CvXIAiMHJ/+C0pI78NCGCQedQdtKLlINWM00f1XNc8esSLUgOd5eafL/D5Z/OX5zRDY1LaZzSgzT&#10;2KQXMQTyHgZSRH566ysMe7YYGAa8xj6nWr19Av7DEwObjpm9eHAO+k6wBvObxpfZzdMRx0eQXf8Z&#10;GvyGHQIkoKF1OpKHdBBExz6drr2JqXC8LO6WZTkvKeHom+ezRZmal7Hq8to6Hz4K0CQeauqw9wmd&#10;HZ98iNmw6hISP/OgZLOVSiXD7Xcb5ciRoU62aaUCXoUpQ/qaLsuiTMgG4vskIS0D6lhJXdNFHteo&#10;rMjGB9OkkMCkGs+YiTJneiIjIzdh2A1jJy6s76A5IV8ORtnimOGhA/eLkh4lW1P/88CcoER9Msj5&#10;cjqbRY0nY1bOCzTcrWd362GGI1RNAyXjcRPSXEQ6DDxgb1qZaItNHDM5p4xSTGyexyZq/dZOUX+G&#10;e/0bAAD//wMAUEsDBBQABgAIAAAAIQDApSZS3gAAAAoBAAAPAAAAZHJzL2Rvd25yZXYueG1sTI/L&#10;TsMwEEX3SPyDNUhsUOsE8oAQpwKkIrYt/YBJ7CYR8TiK3Sb9e6YrWI7u0b1nys1iB3E2k+8dKYjX&#10;EQhDjdM9tQoO39vVMwgfkDQOjoyCi/GwqW5vSiy0m2lnzvvQCi4hX6CCLoSxkNI3nbHo1240xNnR&#10;TRYDn1Mr9YQzl9tBPkZRJi32xAsdjuajM83P/mQVHL/mh/Rlrj/DId8l2Tv2ee0uSt3fLW+vIIJZ&#10;wh8MV31Wh4qdanci7cWgYJWkTCpInrIYBAMJ74GoFaRJHoOsSvn/heoXAAD//wMAUEsBAi0AFAAG&#10;AAgAAAAhALaDOJL+AAAA4QEAABMAAAAAAAAAAAAAAAAAAAAAAFtDb250ZW50X1R5cGVzXS54bWxQ&#10;SwECLQAUAAYACAAAACEAOP0h/9YAAACUAQAACwAAAAAAAAAAAAAAAAAvAQAAX3JlbHMvLnJlbHNQ&#10;SwECLQAUAAYACAAAACEAvHP/eiMCAAAkBAAADgAAAAAAAAAAAAAAAAAuAgAAZHJzL2Uyb0RvYy54&#10;bWxQSwECLQAUAAYACAAAACEAwKUmUt4AAAAKAQAADwAAAAAAAAAAAAAAAAB9BAAAZHJzL2Rvd25y&#10;ZXYueG1sUEsFBgAAAAAEAAQA8wAAAIgFAAAAAA==&#10;" stroked="f">
                <v:textbox>
                  <w:txbxContent>
                    <w:p w:rsidR="00EA3CBB" w:rsidRDefault="00EA3CBB" w:rsidP="00F24239">
                      <w:pPr>
                        <w:pStyle w:val="NoSpacing"/>
                        <w:jc w:val="center"/>
                        <w:rPr>
                          <w:sz w:val="20"/>
                          <w:szCs w:val="20"/>
                          <w:shd w:val="clear" w:color="auto" w:fill="FFFFFF"/>
                        </w:rPr>
                      </w:pPr>
                      <w:r w:rsidRPr="00F24239">
                        <w:rPr>
                          <w:sz w:val="20"/>
                          <w:szCs w:val="20"/>
                          <w:shd w:val="clear" w:color="auto" w:fill="FFFFFF"/>
                        </w:rPr>
                        <w:t>The area of the Nile valley known as Nubia, which lies within present day Sudan, was home to three Kushite kingdoms during antiquity.</w:t>
                      </w:r>
                    </w:p>
                    <w:p w:rsidR="00F24239" w:rsidRDefault="00F24239" w:rsidP="00F24239">
                      <w:pPr>
                        <w:pStyle w:val="NoSpacing"/>
                        <w:jc w:val="center"/>
                        <w:rPr>
                          <w:sz w:val="20"/>
                          <w:szCs w:val="20"/>
                          <w:shd w:val="clear" w:color="auto" w:fill="FFFFFF"/>
                        </w:rPr>
                      </w:pPr>
                      <w:r>
                        <w:rPr>
                          <w:sz w:val="20"/>
                          <w:szCs w:val="20"/>
                          <w:shd w:val="clear" w:color="auto" w:fill="FFFFFF"/>
                        </w:rPr>
                        <w:t>255 pyramids have been discovered</w:t>
                      </w:r>
                      <w:r w:rsidR="00E25B1C">
                        <w:rPr>
                          <w:sz w:val="20"/>
                          <w:szCs w:val="20"/>
                          <w:shd w:val="clear" w:color="auto" w:fill="FFFFFF"/>
                        </w:rPr>
                        <w:t xml:space="preserve"> in Sudan</w:t>
                      </w:r>
                      <w:r>
                        <w:rPr>
                          <w:sz w:val="20"/>
                          <w:szCs w:val="20"/>
                          <w:shd w:val="clear" w:color="auto" w:fill="FFFFFF"/>
                        </w:rPr>
                        <w:t>.</w:t>
                      </w:r>
                    </w:p>
                    <w:p w:rsidR="00F24239" w:rsidRPr="00F24239" w:rsidRDefault="00F24239" w:rsidP="00F24239">
                      <w:pPr>
                        <w:pStyle w:val="NoSpacing"/>
                        <w:jc w:val="center"/>
                        <w:rPr>
                          <w:sz w:val="20"/>
                          <w:szCs w:val="20"/>
                          <w:shd w:val="clear" w:color="auto" w:fill="FFFFFF"/>
                        </w:rPr>
                      </w:pPr>
                    </w:p>
                  </w:txbxContent>
                </v:textbox>
                <w10:wrap type="square" anchorx="margin"/>
              </v:shape>
            </w:pict>
          </mc:Fallback>
        </mc:AlternateContent>
      </w:r>
      <w:r w:rsidR="00A930AF">
        <w:rPr>
          <w:noProof/>
        </w:rPr>
        <w:drawing>
          <wp:anchor distT="0" distB="0" distL="114300" distR="114300" simplePos="0" relativeHeight="251675648" behindDoc="1" locked="0" layoutInCell="1" allowOverlap="1" wp14:anchorId="6418A088" wp14:editId="1FD36CEE">
            <wp:simplePos x="0" y="0"/>
            <wp:positionH relativeFrom="page">
              <wp:posOffset>5229225</wp:posOffset>
            </wp:positionH>
            <wp:positionV relativeFrom="page">
              <wp:posOffset>7505700</wp:posOffset>
            </wp:positionV>
            <wp:extent cx="2102485" cy="1637665"/>
            <wp:effectExtent l="19050" t="19050" r="12065" b="19685"/>
            <wp:wrapTight wrapText="bothSides">
              <wp:wrapPolygon edited="0">
                <wp:start x="-196" y="-251"/>
                <wp:lineTo x="-196" y="21608"/>
                <wp:lineTo x="21528" y="21608"/>
                <wp:lineTo x="21528" y="-251"/>
                <wp:lineTo x="-196" y="-251"/>
              </wp:wrapPolygon>
            </wp:wrapTight>
            <wp:docPr id="23" name="Picture 23" descr="Image result for darfur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rfur culture"/>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64" t="2174" r="10275" b="7608"/>
                    <a:stretch/>
                  </pic:blipFill>
                  <pic:spPr bwMode="auto">
                    <a:xfrm>
                      <a:off x="0" y="0"/>
                      <a:ext cx="2102485" cy="1637665"/>
                    </a:xfrm>
                    <a:prstGeom prst="rect">
                      <a:avLst/>
                    </a:prstGeom>
                    <a:noFill/>
                    <a:ln>
                      <a:solidFill>
                        <a:schemeClr val="accent5">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3CBB" w:rsidRPr="00EA3CBB">
        <w:t xml:space="preserve"> </w:t>
      </w:r>
      <w:r w:rsidR="004308EB" w:rsidRPr="004308EB">
        <w:t xml:space="preserve"> </w:t>
      </w:r>
    </w:p>
    <w:sectPr w:rsidR="001F3541" w:rsidRPr="001C6A72" w:rsidSect="001F354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7C97" w14:textId="77777777" w:rsidR="00122246" w:rsidRDefault="00122246" w:rsidP="00984F68">
      <w:pPr>
        <w:spacing w:after="0" w:line="240" w:lineRule="auto"/>
      </w:pPr>
      <w:r>
        <w:separator/>
      </w:r>
    </w:p>
  </w:endnote>
  <w:endnote w:type="continuationSeparator" w:id="0">
    <w:p w14:paraId="4E0EFBA7" w14:textId="77777777" w:rsidR="00122246" w:rsidRDefault="00122246" w:rsidP="0098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CAA3" w14:textId="0B8C9C0F" w:rsidR="00984F68" w:rsidRPr="00984F68" w:rsidRDefault="008E32FC" w:rsidP="00984F68">
    <w:pPr>
      <w:pStyle w:val="Footer"/>
      <w:jc w:val="right"/>
      <w:rPr>
        <w:sz w:val="18"/>
        <w:szCs w:val="18"/>
      </w:rPr>
    </w:pPr>
    <w:r>
      <w:rPr>
        <w:sz w:val="18"/>
        <w:szCs w:val="18"/>
      </w:rPr>
      <w:t xml:space="preserve">Created by </w:t>
    </w:r>
    <w:r w:rsidR="00984F68" w:rsidRPr="00984F68">
      <w:rPr>
        <w:sz w:val="18"/>
        <w:szCs w:val="18"/>
      </w:rPr>
      <w:t xml:space="preserve">A. </w:t>
    </w:r>
    <w:proofErr w:type="spellStart"/>
    <w:r w:rsidR="00984F68" w:rsidRPr="00984F68">
      <w:rPr>
        <w:sz w:val="18"/>
        <w:szCs w:val="18"/>
      </w:rPr>
      <w:t>Schriver</w:t>
    </w:r>
    <w:proofErr w:type="spellEnd"/>
    <w:r w:rsidR="009F68ED">
      <w:rPr>
        <w:sz w:val="18"/>
        <w:szCs w:val="18"/>
      </w:rPr>
      <w:t>, N. Al-</w:t>
    </w:r>
    <w:proofErr w:type="spellStart"/>
    <w:r w:rsidR="009F68ED">
      <w:rPr>
        <w:sz w:val="18"/>
        <w:szCs w:val="18"/>
      </w:rPr>
      <w:t>Kadhim</w:t>
    </w:r>
    <w:proofErr w:type="spellEnd"/>
    <w:r w:rsidR="00984F68" w:rsidRPr="00984F68">
      <w:rPr>
        <w:sz w:val="18"/>
        <w:szCs w:val="18"/>
      </w:rPr>
      <w:t xml:space="preserve"> 2019 </w:t>
    </w:r>
  </w:p>
  <w:p w14:paraId="63AE9220" w14:textId="77777777" w:rsidR="00984F68" w:rsidRDefault="0098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F56F" w14:textId="77777777" w:rsidR="00122246" w:rsidRDefault="00122246" w:rsidP="00984F68">
      <w:pPr>
        <w:spacing w:after="0" w:line="240" w:lineRule="auto"/>
      </w:pPr>
      <w:r>
        <w:separator/>
      </w:r>
    </w:p>
  </w:footnote>
  <w:footnote w:type="continuationSeparator" w:id="0">
    <w:p w14:paraId="1ACFF0AB" w14:textId="77777777" w:rsidR="00122246" w:rsidRDefault="00122246" w:rsidP="0098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7DF6"/>
    <w:multiLevelType w:val="hybridMultilevel"/>
    <w:tmpl w:val="49A83198"/>
    <w:lvl w:ilvl="0" w:tplc="0A50DFD8">
      <w:start w:val="1"/>
      <w:numFmt w:val="bullet"/>
      <w:lvlText w:val=""/>
      <w:lvlJc w:val="left"/>
      <w:pPr>
        <w:tabs>
          <w:tab w:val="num" w:pos="720"/>
        </w:tabs>
        <w:ind w:left="720" w:hanging="360"/>
      </w:pPr>
      <w:rPr>
        <w:rFonts w:ascii="Wingdings 2" w:hAnsi="Wingdings 2" w:hint="default"/>
      </w:rPr>
    </w:lvl>
    <w:lvl w:ilvl="1" w:tplc="270656A4" w:tentative="1">
      <w:start w:val="1"/>
      <w:numFmt w:val="bullet"/>
      <w:lvlText w:val=""/>
      <w:lvlJc w:val="left"/>
      <w:pPr>
        <w:tabs>
          <w:tab w:val="num" w:pos="1440"/>
        </w:tabs>
        <w:ind w:left="1440" w:hanging="360"/>
      </w:pPr>
      <w:rPr>
        <w:rFonts w:ascii="Wingdings 2" w:hAnsi="Wingdings 2" w:hint="default"/>
      </w:rPr>
    </w:lvl>
    <w:lvl w:ilvl="2" w:tplc="279E3B94" w:tentative="1">
      <w:start w:val="1"/>
      <w:numFmt w:val="bullet"/>
      <w:lvlText w:val=""/>
      <w:lvlJc w:val="left"/>
      <w:pPr>
        <w:tabs>
          <w:tab w:val="num" w:pos="2160"/>
        </w:tabs>
        <w:ind w:left="2160" w:hanging="360"/>
      </w:pPr>
      <w:rPr>
        <w:rFonts w:ascii="Wingdings 2" w:hAnsi="Wingdings 2" w:hint="default"/>
      </w:rPr>
    </w:lvl>
    <w:lvl w:ilvl="3" w:tplc="EE167EEC" w:tentative="1">
      <w:start w:val="1"/>
      <w:numFmt w:val="bullet"/>
      <w:lvlText w:val=""/>
      <w:lvlJc w:val="left"/>
      <w:pPr>
        <w:tabs>
          <w:tab w:val="num" w:pos="2880"/>
        </w:tabs>
        <w:ind w:left="2880" w:hanging="360"/>
      </w:pPr>
      <w:rPr>
        <w:rFonts w:ascii="Wingdings 2" w:hAnsi="Wingdings 2" w:hint="default"/>
      </w:rPr>
    </w:lvl>
    <w:lvl w:ilvl="4" w:tplc="86E0B86E" w:tentative="1">
      <w:start w:val="1"/>
      <w:numFmt w:val="bullet"/>
      <w:lvlText w:val=""/>
      <w:lvlJc w:val="left"/>
      <w:pPr>
        <w:tabs>
          <w:tab w:val="num" w:pos="3600"/>
        </w:tabs>
        <w:ind w:left="3600" w:hanging="360"/>
      </w:pPr>
      <w:rPr>
        <w:rFonts w:ascii="Wingdings 2" w:hAnsi="Wingdings 2" w:hint="default"/>
      </w:rPr>
    </w:lvl>
    <w:lvl w:ilvl="5" w:tplc="C31C9962" w:tentative="1">
      <w:start w:val="1"/>
      <w:numFmt w:val="bullet"/>
      <w:lvlText w:val=""/>
      <w:lvlJc w:val="left"/>
      <w:pPr>
        <w:tabs>
          <w:tab w:val="num" w:pos="4320"/>
        </w:tabs>
        <w:ind w:left="4320" w:hanging="360"/>
      </w:pPr>
      <w:rPr>
        <w:rFonts w:ascii="Wingdings 2" w:hAnsi="Wingdings 2" w:hint="default"/>
      </w:rPr>
    </w:lvl>
    <w:lvl w:ilvl="6" w:tplc="D076E290" w:tentative="1">
      <w:start w:val="1"/>
      <w:numFmt w:val="bullet"/>
      <w:lvlText w:val=""/>
      <w:lvlJc w:val="left"/>
      <w:pPr>
        <w:tabs>
          <w:tab w:val="num" w:pos="5040"/>
        </w:tabs>
        <w:ind w:left="5040" w:hanging="360"/>
      </w:pPr>
      <w:rPr>
        <w:rFonts w:ascii="Wingdings 2" w:hAnsi="Wingdings 2" w:hint="default"/>
      </w:rPr>
    </w:lvl>
    <w:lvl w:ilvl="7" w:tplc="4F921BD8" w:tentative="1">
      <w:start w:val="1"/>
      <w:numFmt w:val="bullet"/>
      <w:lvlText w:val=""/>
      <w:lvlJc w:val="left"/>
      <w:pPr>
        <w:tabs>
          <w:tab w:val="num" w:pos="5760"/>
        </w:tabs>
        <w:ind w:left="5760" w:hanging="360"/>
      </w:pPr>
      <w:rPr>
        <w:rFonts w:ascii="Wingdings 2" w:hAnsi="Wingdings 2" w:hint="default"/>
      </w:rPr>
    </w:lvl>
    <w:lvl w:ilvl="8" w:tplc="788AEA1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1BD58E2"/>
    <w:multiLevelType w:val="hybridMultilevel"/>
    <w:tmpl w:val="372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519EA"/>
    <w:multiLevelType w:val="hybridMultilevel"/>
    <w:tmpl w:val="BFC09C58"/>
    <w:lvl w:ilvl="0" w:tplc="53787BCA">
      <w:start w:val="1"/>
      <w:numFmt w:val="bullet"/>
      <w:lvlText w:val=""/>
      <w:lvlJc w:val="left"/>
      <w:pPr>
        <w:tabs>
          <w:tab w:val="num" w:pos="720"/>
        </w:tabs>
        <w:ind w:left="720" w:hanging="360"/>
      </w:pPr>
      <w:rPr>
        <w:rFonts w:ascii="Wingdings 2" w:hAnsi="Wingdings 2" w:hint="default"/>
      </w:rPr>
    </w:lvl>
    <w:lvl w:ilvl="1" w:tplc="8BA6C5D2" w:tentative="1">
      <w:start w:val="1"/>
      <w:numFmt w:val="bullet"/>
      <w:lvlText w:val=""/>
      <w:lvlJc w:val="left"/>
      <w:pPr>
        <w:tabs>
          <w:tab w:val="num" w:pos="1440"/>
        </w:tabs>
        <w:ind w:left="1440" w:hanging="360"/>
      </w:pPr>
      <w:rPr>
        <w:rFonts w:ascii="Wingdings 2" w:hAnsi="Wingdings 2" w:hint="default"/>
      </w:rPr>
    </w:lvl>
    <w:lvl w:ilvl="2" w:tplc="7E4A7902" w:tentative="1">
      <w:start w:val="1"/>
      <w:numFmt w:val="bullet"/>
      <w:lvlText w:val=""/>
      <w:lvlJc w:val="left"/>
      <w:pPr>
        <w:tabs>
          <w:tab w:val="num" w:pos="2160"/>
        </w:tabs>
        <w:ind w:left="2160" w:hanging="360"/>
      </w:pPr>
      <w:rPr>
        <w:rFonts w:ascii="Wingdings 2" w:hAnsi="Wingdings 2" w:hint="default"/>
      </w:rPr>
    </w:lvl>
    <w:lvl w:ilvl="3" w:tplc="A448CB1A" w:tentative="1">
      <w:start w:val="1"/>
      <w:numFmt w:val="bullet"/>
      <w:lvlText w:val=""/>
      <w:lvlJc w:val="left"/>
      <w:pPr>
        <w:tabs>
          <w:tab w:val="num" w:pos="2880"/>
        </w:tabs>
        <w:ind w:left="2880" w:hanging="360"/>
      </w:pPr>
      <w:rPr>
        <w:rFonts w:ascii="Wingdings 2" w:hAnsi="Wingdings 2" w:hint="default"/>
      </w:rPr>
    </w:lvl>
    <w:lvl w:ilvl="4" w:tplc="4AFC3958" w:tentative="1">
      <w:start w:val="1"/>
      <w:numFmt w:val="bullet"/>
      <w:lvlText w:val=""/>
      <w:lvlJc w:val="left"/>
      <w:pPr>
        <w:tabs>
          <w:tab w:val="num" w:pos="3600"/>
        </w:tabs>
        <w:ind w:left="3600" w:hanging="360"/>
      </w:pPr>
      <w:rPr>
        <w:rFonts w:ascii="Wingdings 2" w:hAnsi="Wingdings 2" w:hint="default"/>
      </w:rPr>
    </w:lvl>
    <w:lvl w:ilvl="5" w:tplc="531CD1A8" w:tentative="1">
      <w:start w:val="1"/>
      <w:numFmt w:val="bullet"/>
      <w:lvlText w:val=""/>
      <w:lvlJc w:val="left"/>
      <w:pPr>
        <w:tabs>
          <w:tab w:val="num" w:pos="4320"/>
        </w:tabs>
        <w:ind w:left="4320" w:hanging="360"/>
      </w:pPr>
      <w:rPr>
        <w:rFonts w:ascii="Wingdings 2" w:hAnsi="Wingdings 2" w:hint="default"/>
      </w:rPr>
    </w:lvl>
    <w:lvl w:ilvl="6" w:tplc="A112BCB2" w:tentative="1">
      <w:start w:val="1"/>
      <w:numFmt w:val="bullet"/>
      <w:lvlText w:val=""/>
      <w:lvlJc w:val="left"/>
      <w:pPr>
        <w:tabs>
          <w:tab w:val="num" w:pos="5040"/>
        </w:tabs>
        <w:ind w:left="5040" w:hanging="360"/>
      </w:pPr>
      <w:rPr>
        <w:rFonts w:ascii="Wingdings 2" w:hAnsi="Wingdings 2" w:hint="default"/>
      </w:rPr>
    </w:lvl>
    <w:lvl w:ilvl="7" w:tplc="A8F8B2D6" w:tentative="1">
      <w:start w:val="1"/>
      <w:numFmt w:val="bullet"/>
      <w:lvlText w:val=""/>
      <w:lvlJc w:val="left"/>
      <w:pPr>
        <w:tabs>
          <w:tab w:val="num" w:pos="5760"/>
        </w:tabs>
        <w:ind w:left="5760" w:hanging="360"/>
      </w:pPr>
      <w:rPr>
        <w:rFonts w:ascii="Wingdings 2" w:hAnsi="Wingdings 2" w:hint="default"/>
      </w:rPr>
    </w:lvl>
    <w:lvl w:ilvl="8" w:tplc="380A340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BF80777"/>
    <w:multiLevelType w:val="hybridMultilevel"/>
    <w:tmpl w:val="3E4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41"/>
    <w:rsid w:val="00010CF8"/>
    <w:rsid w:val="000E272E"/>
    <w:rsid w:val="00122246"/>
    <w:rsid w:val="001C6A72"/>
    <w:rsid w:val="001F3541"/>
    <w:rsid w:val="0020429D"/>
    <w:rsid w:val="00227ABC"/>
    <w:rsid w:val="003A0109"/>
    <w:rsid w:val="004308EB"/>
    <w:rsid w:val="0043255E"/>
    <w:rsid w:val="00450353"/>
    <w:rsid w:val="00451A49"/>
    <w:rsid w:val="00462468"/>
    <w:rsid w:val="00551C8F"/>
    <w:rsid w:val="005B4871"/>
    <w:rsid w:val="005F35A3"/>
    <w:rsid w:val="006360DB"/>
    <w:rsid w:val="0067472C"/>
    <w:rsid w:val="006C12CC"/>
    <w:rsid w:val="006E5819"/>
    <w:rsid w:val="00760E1E"/>
    <w:rsid w:val="00771206"/>
    <w:rsid w:val="00783FC1"/>
    <w:rsid w:val="00790979"/>
    <w:rsid w:val="00815099"/>
    <w:rsid w:val="00853F41"/>
    <w:rsid w:val="00887247"/>
    <w:rsid w:val="008C23A6"/>
    <w:rsid w:val="008C4C04"/>
    <w:rsid w:val="008E32FC"/>
    <w:rsid w:val="009654B6"/>
    <w:rsid w:val="00984F68"/>
    <w:rsid w:val="009D1789"/>
    <w:rsid w:val="009F68ED"/>
    <w:rsid w:val="00A7616C"/>
    <w:rsid w:val="00A914A6"/>
    <w:rsid w:val="00A930AF"/>
    <w:rsid w:val="00B15688"/>
    <w:rsid w:val="00B20779"/>
    <w:rsid w:val="00B23DCA"/>
    <w:rsid w:val="00B83507"/>
    <w:rsid w:val="00B91577"/>
    <w:rsid w:val="00C110D9"/>
    <w:rsid w:val="00C6641E"/>
    <w:rsid w:val="00C93E0D"/>
    <w:rsid w:val="00C95E6B"/>
    <w:rsid w:val="00D11777"/>
    <w:rsid w:val="00E17AD0"/>
    <w:rsid w:val="00E25B1C"/>
    <w:rsid w:val="00E34F96"/>
    <w:rsid w:val="00EA3CBB"/>
    <w:rsid w:val="00EA68A5"/>
    <w:rsid w:val="00EE2909"/>
    <w:rsid w:val="00F24239"/>
    <w:rsid w:val="00F51ED7"/>
    <w:rsid w:val="00F73D1D"/>
    <w:rsid w:val="00F877A5"/>
    <w:rsid w:val="00FC38C8"/>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27A7"/>
  <w15:chartTrackingRefBased/>
  <w15:docId w15:val="{CCFE4994-B8E6-4633-899E-F2B8BF82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541"/>
    <w:pPr>
      <w:spacing w:after="0" w:line="240" w:lineRule="auto"/>
    </w:pPr>
  </w:style>
  <w:style w:type="paragraph" w:styleId="Header">
    <w:name w:val="header"/>
    <w:basedOn w:val="Normal"/>
    <w:link w:val="HeaderChar"/>
    <w:uiPriority w:val="99"/>
    <w:unhideWhenUsed/>
    <w:rsid w:val="0098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68"/>
  </w:style>
  <w:style w:type="paragraph" w:styleId="Footer">
    <w:name w:val="footer"/>
    <w:basedOn w:val="Normal"/>
    <w:link w:val="FooterChar"/>
    <w:uiPriority w:val="99"/>
    <w:unhideWhenUsed/>
    <w:rsid w:val="0098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F68"/>
  </w:style>
  <w:style w:type="character" w:styleId="Hyperlink">
    <w:name w:val="Hyperlink"/>
    <w:basedOn w:val="DefaultParagraphFont"/>
    <w:uiPriority w:val="99"/>
    <w:semiHidden/>
    <w:unhideWhenUsed/>
    <w:rsid w:val="00EA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7099">
      <w:bodyDiv w:val="1"/>
      <w:marLeft w:val="0"/>
      <w:marRight w:val="0"/>
      <w:marTop w:val="0"/>
      <w:marBottom w:val="0"/>
      <w:divBdr>
        <w:top w:val="none" w:sz="0" w:space="0" w:color="auto"/>
        <w:left w:val="none" w:sz="0" w:space="0" w:color="auto"/>
        <w:bottom w:val="none" w:sz="0" w:space="0" w:color="auto"/>
        <w:right w:val="none" w:sz="0" w:space="0" w:color="auto"/>
      </w:divBdr>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23524051">
      <w:bodyDiv w:val="1"/>
      <w:marLeft w:val="0"/>
      <w:marRight w:val="0"/>
      <w:marTop w:val="0"/>
      <w:marBottom w:val="0"/>
      <w:divBdr>
        <w:top w:val="none" w:sz="0" w:space="0" w:color="auto"/>
        <w:left w:val="none" w:sz="0" w:space="0" w:color="auto"/>
        <w:bottom w:val="none" w:sz="0" w:space="0" w:color="auto"/>
        <w:right w:val="none" w:sz="0" w:space="0" w:color="auto"/>
      </w:divBdr>
    </w:div>
    <w:div w:id="547645754">
      <w:bodyDiv w:val="1"/>
      <w:marLeft w:val="0"/>
      <w:marRight w:val="0"/>
      <w:marTop w:val="0"/>
      <w:marBottom w:val="0"/>
      <w:divBdr>
        <w:top w:val="none" w:sz="0" w:space="0" w:color="auto"/>
        <w:left w:val="none" w:sz="0" w:space="0" w:color="auto"/>
        <w:bottom w:val="none" w:sz="0" w:space="0" w:color="auto"/>
        <w:right w:val="none" w:sz="0" w:space="0" w:color="auto"/>
      </w:divBdr>
    </w:div>
    <w:div w:id="567108459">
      <w:bodyDiv w:val="1"/>
      <w:marLeft w:val="0"/>
      <w:marRight w:val="0"/>
      <w:marTop w:val="0"/>
      <w:marBottom w:val="0"/>
      <w:divBdr>
        <w:top w:val="none" w:sz="0" w:space="0" w:color="auto"/>
        <w:left w:val="none" w:sz="0" w:space="0" w:color="auto"/>
        <w:bottom w:val="none" w:sz="0" w:space="0" w:color="auto"/>
        <w:right w:val="none" w:sz="0" w:space="0" w:color="auto"/>
      </w:divBdr>
    </w:div>
    <w:div w:id="872184033">
      <w:bodyDiv w:val="1"/>
      <w:marLeft w:val="0"/>
      <w:marRight w:val="0"/>
      <w:marTop w:val="0"/>
      <w:marBottom w:val="0"/>
      <w:divBdr>
        <w:top w:val="none" w:sz="0" w:space="0" w:color="auto"/>
        <w:left w:val="none" w:sz="0" w:space="0" w:color="auto"/>
        <w:bottom w:val="none" w:sz="0" w:space="0" w:color="auto"/>
        <w:right w:val="none" w:sz="0" w:space="0" w:color="auto"/>
      </w:divBdr>
    </w:div>
    <w:div w:id="876356946">
      <w:bodyDiv w:val="1"/>
      <w:marLeft w:val="0"/>
      <w:marRight w:val="0"/>
      <w:marTop w:val="0"/>
      <w:marBottom w:val="0"/>
      <w:divBdr>
        <w:top w:val="none" w:sz="0" w:space="0" w:color="auto"/>
        <w:left w:val="none" w:sz="0" w:space="0" w:color="auto"/>
        <w:bottom w:val="none" w:sz="0" w:space="0" w:color="auto"/>
        <w:right w:val="none" w:sz="0" w:space="0" w:color="auto"/>
      </w:divBdr>
    </w:div>
    <w:div w:id="1044713503">
      <w:bodyDiv w:val="1"/>
      <w:marLeft w:val="0"/>
      <w:marRight w:val="0"/>
      <w:marTop w:val="0"/>
      <w:marBottom w:val="0"/>
      <w:divBdr>
        <w:top w:val="none" w:sz="0" w:space="0" w:color="auto"/>
        <w:left w:val="none" w:sz="0" w:space="0" w:color="auto"/>
        <w:bottom w:val="none" w:sz="0" w:space="0" w:color="auto"/>
        <w:right w:val="none" w:sz="0" w:space="0" w:color="auto"/>
      </w:divBdr>
    </w:div>
    <w:div w:id="1109813010">
      <w:bodyDiv w:val="1"/>
      <w:marLeft w:val="0"/>
      <w:marRight w:val="0"/>
      <w:marTop w:val="0"/>
      <w:marBottom w:val="0"/>
      <w:divBdr>
        <w:top w:val="none" w:sz="0" w:space="0" w:color="auto"/>
        <w:left w:val="none" w:sz="0" w:space="0" w:color="auto"/>
        <w:bottom w:val="none" w:sz="0" w:space="0" w:color="auto"/>
        <w:right w:val="none" w:sz="0" w:space="0" w:color="auto"/>
      </w:divBdr>
    </w:div>
    <w:div w:id="1164974871">
      <w:bodyDiv w:val="1"/>
      <w:marLeft w:val="0"/>
      <w:marRight w:val="0"/>
      <w:marTop w:val="0"/>
      <w:marBottom w:val="0"/>
      <w:divBdr>
        <w:top w:val="none" w:sz="0" w:space="0" w:color="auto"/>
        <w:left w:val="none" w:sz="0" w:space="0" w:color="auto"/>
        <w:bottom w:val="none" w:sz="0" w:space="0" w:color="auto"/>
        <w:right w:val="none" w:sz="0" w:space="0" w:color="auto"/>
      </w:divBdr>
    </w:div>
    <w:div w:id="1623539024">
      <w:bodyDiv w:val="1"/>
      <w:marLeft w:val="0"/>
      <w:marRight w:val="0"/>
      <w:marTop w:val="0"/>
      <w:marBottom w:val="0"/>
      <w:divBdr>
        <w:top w:val="none" w:sz="0" w:space="0" w:color="auto"/>
        <w:left w:val="none" w:sz="0" w:space="0" w:color="auto"/>
        <w:bottom w:val="none" w:sz="0" w:space="0" w:color="auto"/>
        <w:right w:val="none" w:sz="0" w:space="0" w:color="auto"/>
      </w:divBdr>
    </w:div>
    <w:div w:id="1623800272">
      <w:bodyDiv w:val="1"/>
      <w:marLeft w:val="0"/>
      <w:marRight w:val="0"/>
      <w:marTop w:val="0"/>
      <w:marBottom w:val="0"/>
      <w:divBdr>
        <w:top w:val="none" w:sz="0" w:space="0" w:color="auto"/>
        <w:left w:val="none" w:sz="0" w:space="0" w:color="auto"/>
        <w:bottom w:val="none" w:sz="0" w:space="0" w:color="auto"/>
        <w:right w:val="none" w:sz="0" w:space="0" w:color="auto"/>
      </w:divBdr>
    </w:div>
    <w:div w:id="1666978472">
      <w:bodyDiv w:val="1"/>
      <w:marLeft w:val="0"/>
      <w:marRight w:val="0"/>
      <w:marTop w:val="0"/>
      <w:marBottom w:val="0"/>
      <w:divBdr>
        <w:top w:val="none" w:sz="0" w:space="0" w:color="auto"/>
        <w:left w:val="none" w:sz="0" w:space="0" w:color="auto"/>
        <w:bottom w:val="none" w:sz="0" w:space="0" w:color="auto"/>
        <w:right w:val="none" w:sz="0" w:space="0" w:color="auto"/>
      </w:divBdr>
    </w:div>
    <w:div w:id="21211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Schriver</dc:creator>
  <cp:keywords/>
  <dc:description/>
  <cp:lastModifiedBy>Hannah Wyble</cp:lastModifiedBy>
  <cp:revision>3</cp:revision>
  <cp:lastPrinted>2021-08-31T21:56:00Z</cp:lastPrinted>
  <dcterms:created xsi:type="dcterms:W3CDTF">2021-08-31T21:56:00Z</dcterms:created>
  <dcterms:modified xsi:type="dcterms:W3CDTF">2021-08-31T21:57:00Z</dcterms:modified>
</cp:coreProperties>
</file>